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all know the truth of what I'm going to say. I think the intuition that inequality is divisive and socially corrosive has been around since before the French Revolution. What's changed is we now can look at the evidence. We can compare societies, more and less equal societies, and see what inequality does. I'm going to take you through that data and then explain why the links that I think I'm going to be showing you exist. But first, see what a miserable lot we are. I want to start, though, with a paradox. This shows you life expectancy against gross national income, how rich countries are on average. And you see the countries on the right, like Norway and the USA, are twice as rich as Israel, Greece, Portugal on the left. And it makes no difference to their life expectancy at all. There's no suggestion of a relationship there. But if we look within our societies, there are extraordinary social gradients in health running right across society. This again is life expectancy. These are small areas of England and Wales, the poorest on the right, the richest on the left. Not a difference between the poor and the rest of us. Even the people just below the top have less good health than the people at the top. So income means something very important within our societies and nothing between them. The explanation of that paradox is that within our societies we're looking at relative income or social position, social status, where we are in relation to each other and the size of the gaps between us. And as soon as you've got that idea, you should immediately wonder, what happens if we widen the differences or compress them, make the income differences bigger or smaller? And that's what I'm going to show you. I'm not using any hypothetical data. I'm taking data from the UN. It's the same as the World Bank has on the scale of income differences in these rich developed market democracies. The measure we've used, just because it's easy to understand and you can download it, is how much richer the top 20% than the bottom 20% in each country. And you see in the more equal countries on the left, Japan, Finland, Norway, Sweden, the top 20% are about three and a half, four times as rich as the bottom 20%. But at the more unequal end, UK, Portugal, USA, Singapore, the differences are twice as big. On that measure, we are twice as unequal as some of the other successful market democracies. Now I'm going to show you what that does to our societies. We collected data on problems with social gradients, the kind of problems that are more common at the bottom of the social ladder. Internationally comparable data on life expectancy, on kids' maths and literacy scores, on infant mortality rates, homicide rates, proportion of the population in prison, teenage birth rates, levels of trust, obesity, mental illness, which in the standard diagnostic classification includes drug and alcohol addiction, and social mobility. We put them here all in one index. They're all weighted equally. Where a country is is sort of average score on these things. And there you see it in relation to the measure of inequality I've just shown you, which I shall use over and over again in the data. The more unequal countries doing worse on all these kinds of social problems. It's an extraordinarily close correlation. But if you look at that same index of health and social problems in relation to GNP per capita, gross national income, there's nothing there. No correlation anymore. We were a little bit worried that people might think we'd been choosing problems to suit our argument and just manufactured this evidence. So we also looked and we did a paper in the British Medical Journal on the UNICEF index of child well-being. It has 40 different components put together by other people. It contains whether kids can talk to their parents, whether they have books at home, what immunisation rates are like, whether there's bullying at school. Everything goes into it. Here it is in relation to that same measure of inequality. Kids doing worse in the more unequal societies, highly significant relationship. But once again, if you look at that measure of child well-being in relation to national income per person, there's no relationship, no suggestion of a relationship. What all the data I've shown you so far says is the same thing. The average well-being of our societies is not dependent any longer on national income and economic growth. That's very important in poorer countries but not in the rich developed world. But the differences between us and where we are in relation to each other now matter very much. I'm going to show you some of the separate bits of our index. Here, for instance, is trust. It's simply the proportion of the population who agree most people can be trusted. It comes from the World Values Survey. You see at the more unequal end, it's about 15% of the population who feel they can trust others. But in the more equal societies, it rises to 60 or 65%. And if you look at measures of involvement in community life or social capital, very similar relationships, closely related to inequality. I may say we did all this work twice. We did it first on these rich developed countries, and then as a separate test bed, we repeated it all on the 50 American states, asking just the same question. Do the more unequal states do worse on all these kinds of measures? So here is trust from the General Social Survey of the federal government related to inequality. Very similar scatter over similar range of levels of trust. Same thing is going on. Basically, we found that almost anything that's related to trust internationally is related to trust amongst the 50 states in that separate test bed. We're not just talking about a fluke. This is mental illness. WHO put together figures using the same diagnostic interviews on random samples of the population to allow us to compare rates of mental illness in each society. This is the percent of the population with any mental illness in the preceding year. And it goes from about 8% up to three times that. Whole societies with three times the level of mental illness of others. And again, closely related to inequality. This is violence. These red dots are American states, and the blue triangles are Canadian provinces. But look at the scale of the differences. It goes from 15 homicides per million up to 150. This is the proportion of the population in prison. There's about a tenfold difference there, a log scale up the side, but it goes from about 40 to 400 people in prison. That relationship is not mainly driven by more crime. In some places, that's part of it. But most of it is about more punitive sentencing, harsher sentencing. And the more unequal societies are more likely also to retain the death penalty. Here we have children dropping out of high school. Again, quite big differences, extraordinarily damaging. If you're talking about using the talents of the population. This is social mobility. It's actually a measure of mobility based on income. Basically, it's asking, do rich fathers have rich sons, and poor fathers have poor sons? Or is there no relationship between the two? And at the more unequal end, fathers' income is much more important. In the UK, USA, and in countries, the Scandinavian countries, fathers' income is much less important. There's more social mobility. And as we like to say, and I know there are a lot of Americans in the audience here, if Americans want to live the American dream, they should go to Denmark. I've shown you just a few things in italics here. I could have shown you a number of other problems. They're all problems that tend to be more common at the bottom of the social gradient. But there are endless problems with social gradients that are worse in more unequal countries. Not just a little bit worse, but anything from twice as common to ten times as common. Think of the expense, the human cost of that. I want to go back, though, to this graph that I showed you earlier where we put it all together to make two points. One is that in graph after graph, we find that the countries that do worse, whatever the outcome, seem to be the more unequal ones. And the ones that do well seem to be the Nordic countries and Japan. So what we're looking at is general social dysfunction related to inequality. It's not just one or two things that go wrong, it's most things. The other really important point I want to make on this graph is that if you look at the bottom, Sweden and Japan, they're very different countries in all sorts of ways. The position of women, how closely they keep to the nuclear family, they're at opposite ends of the poles in terms of the rich developed world. But another really important difference is how they get their greater equality. Sweden has huge differences in earnings, and it narrows the gap through taxation, generous welfare states, generous benefits, and so on. Japan is rather different, though. It starts off with much smaller differences in earnings before tax. It has lower taxes. It has a smaller welfare state. And in our analysis of the American states, we find rather the same contrast. There's some states that do well through redistribution, some states that do well because they have smaller income differences before tax. So we conclude that it doesn't much matter how you get your greater equality as long as you get there somehow. I'm not talking about perfect equality. I'm talking about what exists in rich, developed market democracies. Another really surprising part of this picture is that it's not just the poor who are affected by inequality. There seems to be some truth in John Donne's No Man is an Island. In a number of studies, it's possible to compare how people do in more and less equal countries at each level in the social hierarchy. This is just one example. It's infant mortality. Some Swedes very kindly classified a lot of their infant deaths according to the British Registrar General's socioeconomic classification. And so it's anachronistically a classification by father's occupation, so single parents go on their own. But then the low, where it says low social class, that's unskilled manual occupations. It goes through towards the skilled manual occupations in the middle, then the junior non-manual, going up the high to the professional occupations, doctors, lawyers, directors of larger companies. You see there that Sweden does better than Britain all the way across the social hierarchy. The biggest difference is at the bottom of society, but even at the top, there seems to be a small benefit to being in a more equal society. We show that on about five different sets of data covering educational outcomes and health in the United States and internationally. And that seems to be the general picture, that greater equality makes most difference at the bottom, but has some benefit even at the top. But I should say a few words about what's going on. I think I'm looking and talking about the psychosocial effects of inequality, more to do with feelings of superiority and inferiority, of being valued and devalued, respected and disrespected. And of course those feelings of the status competition that comes out of that drives the consumerism in our society. It also leads to status insecurity. We worry more about how we're judged and seen by others, whether we're regarded as attractive, clever, all that kind of thing. The social evaluative judgments increase, the fear of those social evaluative judgments. Interestingly, some work, parallel work going on in social psychology. Some people reviewed 208 different studies in which volunteers had been invited into psychological laboratory and had their stress hormones, their responses to doing stressful tasks measured. And in the review, what they were interested in seeing is what kind of stressors most reliably raise levels of cortisol, the central stress hormone. And the conclusion was it was tasks that included social evaluative threat, threats to self-esteem or social status in which others can negatively judge your performance. Those kind of stressors have a very particular effect on the physiology of stress. Now we have been criticized. Of course there are people who dislike this stuff and people who find it very surprising. I should tell you though that when people criticize us for picking and choosing data, we never pick and choose data. We have an absolute rule that if our data source has data for one of the countries we're looking at, it goes into the analysis. Our data source decides whether it's reliable data. We don't, otherwise that would introduce bias. What about other countries? There are 200 studies of health in relation to income inequality in the academic peer reviewed journals. This isn't confined to these countries here. I think a very simple demonstration of the same countries, the same measure of inequality, one problem after another. Why don't we control for other factors? Well we've shown you that GNP per capita doesn't make any difference. And of course others using more sophisticated methods in the literature have controlled for poverty and education and so on. What about causality? Education in itself doesn't prove causality. We spend a good bit of time, and indeed people know the causal links quite well in some of these outcomes. The big change in our understanding of drivers of chronic health in the rich developed world is how important chronic stress from social sources is, affecting the immune system, the cardiovascular system. Or for instance, the reason why violence becomes more common in more unequal societies is because people are sensitive to being looked down on. I should say that to deal with this we've got to deal with the post-tax things and the pre-tax things. We've got to constrain income, the bonus culture incomes at the top. I think we must make bosses accountable to their employees in any way we can. I think the take home message though is that we can improve the real quality of human life by reducing the differences in incomes between us. Suddenly we have a handle on the psychosocial well-being of whole societies, and that's exciting.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economic inequality harms societies  Richard Wilkinson.mp4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