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opponent quotes Thomas Jefferson, who said that the dead should not govern the living. But Thomas Jefferson is dead, so why is she listening to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16-year-old Rose Deli Ciprian is an exceptional debater. The New York City high school junior has been perfecting her impressive skills since the 6th grade. What makes a good debater?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to be enthusiastic, stubborn, really confident, and you always have to have security in your arguments. Because if you don't believe what you're saying, what makes you think the judge will?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now, debates are at the forefront of this election. What is some advice you have for our country's leaders as someone who debates regularly?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say always have your sources in check. They would say, I think I heard this from this person. Or like, I heard this from this person and this is why your argument is wrong. I don't think that's really reliable. Like during a real debate, So always have your sources in check, like you would say, according to Lee Schepps, if that's your name. Like according to Lee Schepps, she said this, this, and this. And to always let your opponent talk when it's their turn. Like, they were kind of like speaking over each other, and that's not proper etiquette during a debate. You have to let your opponent speak so you can therefore respond.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Rose Deli's talent has taken her as far as Broadway, where she was on stage four nights a week arguing whether or not to abolish the law. And to abolish the Constitution.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one of this generation's founding daughters telling you I want a document that takes action on climate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play, What the Constitution Means to Me, now streaming on Amazon Prime Video, the Pulitzer Prize finalist features Heidi Schreck as she resurrects her 15-year-old self. I'm not going to do anything weird to make myself 15, so here I am, I'm 15. To trace the relationship between women, There will not be a woman on the Supreme Court until 1981. and the country's founding documents.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Constitution is a living document. I do think the play fits in what's happening with our society right now. Tell me why. Because during the show, Heidi and I, we cover a lot of issues that are prevalent right now, like racism and immigration. And I feel like that kind of puts it on a pedestal with the presidential elections.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makes a good argument?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format for that. It's called Claim, Warrant, Impact. Your claim is kind of the main idea of your argument. Like let's say you're debating cats are better than dogs. You would say cats are more playful. You would have kind of like a source from that. Cats are more playful because, and explain that. And then you would have an impact, like why does this matter? What's the impact that your argument has? So it's kind of like a three-point structure.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Rose Daly knows what she's talking about. After all, she sat down with Supreme Court Justice, Sonia Sotomayor.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debate is a wonderful way of building confidence in young people because it teaches you how to get up on your feet and talk about things that are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Gloria Steinem. She dreams of being a lawyer one day or maybe an actress. For now, she's a teen with a passion for debating.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I'm like actually teaching kids how to debate. I actually judged a tournament online. I was a judge for a tournament.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maybe anyone who was wrestling gets my attention. Although not all your assets will ever be presented in an inner delusional way in your Polsce limelight. A special showman yesterday received an inspirational aula on halftime millions of dollars from the Assembly chefs for inside edition digital.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Win a Debate, According to a 16-Year-Old Expert.mp4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