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fused content production process solves the problem of low engagement and the high cost of digital e-learning content, allowing it to be created 10 times faster and 10 times more engaging. It unleashes L&amp;D departments to move beyond the choices of boring, high-cost traditional e-learning or buying libraries of generic courses that only cover the foundational knowledge and enables you to unlock the most valuable expertise which uniquely exists in the heads of your people. The fused digital content creation process and philosophy offers three huge areas of benefit. First is the benefit to the business, as it makes corporate L&amp;D agile, which can mean extraction to distribution is the same week or even the same day. At the core of the magic is capturing digital first versus traditional analogue capture, scripting and iterative review processes. Fused customers embraced our new way of thinking and that is one of the reasons why they have the highest engaged users across all learning platforms. The second big benefit is for the learners. The brain science and philosophy behind our content methodology means we concentrate every concept into an irresistibly concise explanation, which minimises the time it takes your learners to understand. Not only have we seen our techniques work for adults, but we have also seen it work with millions of children across the world through our charity The Fused School, which they choose to access and learn from every single day. In tune with the ability to understand is the ability to maintain engagement for longer by combining this simple way to understand, plus the use of simple brain-friendly animations with techniques such as one theme per screen and a fluid narrative captured from your passionate expert in an authentic way which enhances the level of engagement and attention of your audience. This approach also helps with greater retention as there is a natural correlation between attention and retention, but there's also more neuroscience in there that Fused does. Research has shown us that the techniques that we have in place have at least a 15% increase in retention of knowledge of the key learning points when people are asked questions after going through that content. The third huge benefit of the Fused approach to content is what happens when you combine the content approach and the Fused platform itself. Because our customers are now building content in this bite-sized Lego brick style way, it allows you to take those pieces of knowledge and build as many different formal learning structures as you want to create, but in the knowledge that changing one brick dynamically updates all connected learning paths. It also allows your learners to search for that knowledge at the concept or procedure level at the point of need. It's this technique that allows our clients, which are made up of millions of people across hundreds of brands, to access their corporate brain instantly. We either educate you on how to produce the content yourself, or we modernise your existing material or design totally new content all the way from concept to finished product. The content and platform are both aligned to social interaction, just the same as it is on YouTube or any other piece of social media. When someone publishes a piece of content, there is a natural flow of conversation between the author and the learners. People engage with it, ask questions, have ideas, and are even creating content of their own to develop each other organically. But there's more. As content is uploaded into Fused, AI transcribes it, translates it, and auto-tags so recommendations are smarter. Fused's universal language capability then allows anyone, in any language, to ask a question of the author, to see all conversations in their local language, allowing learning collaboration undreamt of before. But it's also future-proofing your content efforts. Because your knowledge sits in the platform, it's ready for the Fused future, as we add Siri and Google-type functionality, where your people move beyond searching for the content that has the answer, but to ask your team brain directly the question you want the answer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from e-learning to Digital learning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