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Both Colombia and Mexico are refusing to allow U.S. military deportation flights to land as migrant advocates here are pushing back against the immigration crackdown. Here's ABC's Melissa Adan. Tonight an ice crackdown in Chicago. The law enforcement agency and its partners conducting an operation to preserve public safety and national security. President Trump's border czar, Tom Homan, and acting attorney general, Emil Bove, on hand to personally observe the action, part of a mass deportation effort targeting undocumented migrants living in the United States. The Trump administration enlisting the U.S. military to the cause this week, sending an additional 1,500 troops to the U.S.-Mexico border and using military planes to transport migrants back to their home countries. The Department of Defense sharing these images from across the southwestern United States this week. Armed soldiers arriving at Fort Bliss in Texas, Marines awaiting deployment at a base in California, and a plane filled with migrants facing deportation awaiting takeoff in Arizona. Trump's new border czar, Tom Homan, telling ABC News' Martha Raddatz that he's just getting started, warning the undocumented in this country, you should be afraid and start packing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sending a strong signal to the world our borders closed. If you're in the country illegally, you're on the table. You violated the crime.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weekend, Immigration and Customs Enforcement making nearly 300 arrests Saturday and detaining more than 400, following nearly 600 arrests on Friday. Along the U.S.-Mexico border, U.S. Marine and Army personnel patrolling and enhancing physical barriers. Meanwhile, a legal battle is brewing. The American Civil Liberties Union is suing the Trump administration over its plan to expand fast-track deportations they say deprives people of a fair legal process. Lindsay, immigrant rights groups across the country say people are scared, but they're providing resources like hotlines and community meetings to help those who may fear deportation. Lindsay? Melissa, Don, reporting tonight.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ICE launches operations in Chicago.mp4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