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ministra alemana de Exteriores, Annalena Baerbock, ha realizado una visita a Siria en compañía de su homólogo francés, Jean-Noël Barrault. En la capital damasco se han reunido con el nuevo líder sirio, Ahmad al-Sharah. Se trata de la visita de más alto nivel a Siria por parte de representantes de potencias occidentales desde que las fuerzas lideradas por islamistas derrocaran a Bashar al-Assad.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mano tendida y expectativas claras. Eso es lo que la ministra de Exteriores alemana dijo que llevaría a Siria. Sin embargo, no recibió ningún apretón de manos a su encuentro con el líder de facto de ese país. Acompañada por su homólogo francés, urgió a los nuevos dirigentes a gobernar para todos los sirios y garantizar la igualdad de derechos para todos, incluyendo mujeres y grupos minoritarios.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futuro mejor para Siria significa un traspaso de poder inclusivo y pacífico, de reconciliación y reconstrucción. Esto requiere un diálogo político en el que se involucre a todos los grupos religiosos y étnicos, y a hombres y mujeres por igual. Todos deben ser incluidos al proceso constitucional y al futuro gobierno sirio. Durante nuestras conversaciones de hoy, hemos dejado claro que Europa dará su apoyo. Pero no financiará estructuras islamistas. Animamos a nuestros interlocutores a aprovechar la experiencia y el apoyo de la ONU para este proceso político inclusivo.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También pidió romper con los horrores del régimen de al-Assad. Antes, los ministros habían recorrido las celdas y los calabozos subterráneos de la prisión de Sednaya, al norte de Damasco. Esta cárcel, en la que el régimen derrocado, torturó y asesinó a miles de opositores, se convirtió en símbolo de las atrocidades cometidas durante el régimen de Bashar al-Assad.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horror sufrido en algunos lugares es inimaginable. Pero aquí, cerca de la capital siria, Damasco, la gente vivió un infierno. Fueron asesinados con métodos imposibles de imaginar en un mundo civilizado. Por eso, es importante haber estado aquí hoy, junto al ministro de Exteriores francés y también en nombre de la Unión Europea, para dar las gracias a grupos como los Cascos Blancos, que durante tantos años demostraron que no se podía permitir la normalización del régimen de al-Assad, basado en la barbarie y la tortura.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Baerbock, su visita señala la posibilidad de una nueva relación entre Siria y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informaciones sobre esta visita de Baerbock a Siria con nuestra analista política Úrsula Moreno, a quien saludamos a esta hora en Estudio Parlamentario. Úrsula, buenas noches. La ministra alemana de Exteriores afirmó también que un nuevo comienzo entre Europa y Siria es posible. Pero, Úrsula, ¿en qué medida le interesa al nuevo gobierno sirio establecer relaciones diplomáticas con Occidente?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Karol. Pues le interesa porque reclama que se levanten esas sanciones internacionales que pesan sobre Siria. Y Annalena Baerbock, por ejemplo, ha dicho hoy que se levantarán cuando vean progresos democráticos. El gobierno, de facto, está interesado, está construyendo, busca esas relaciones diplomáticas, no solamente en la región. Hemos visto cómo el nuevo ministro de Exteriores sirio ha viajado a Arabia Saudí, un país que se espera que sea clave en la reconstrucción del país. Pero también países como Qatar o Turquía ya han abierto legaciones diplomáticas en Sirio, o las han reabierto, mejor dicho. Y en cualquier caso, también ha hablado con Rusia, que tiene una importante base naval ahí. Así que Al-Assad ha dicho, en cualquier caso, que le interesa un diálogo nacional, está precisamente en ello. Y si a Europa le interesa acompañar ese proceso democrático, no puede esperar a que sean otros los que tomen la iniciativa, sino tiene que estar ahí en esos momentos. Ya lo decías tú antes, han dicho que van a apoyar a Siria en este proceso, pero que no van a financiar nuevas estrategias. ¿Qué piensas de esto? ¿Qué piensas de esto? ¿Qué piensas de esto? ¿Qué piensas de esto? ¿Qué piensas de esto? ¿Qué piensas de esto? Se han publicado muchas estructuras islamistas, eso es evidente, pero esta visita realmente se puede entender en clave de tender la mano, pero al mismo tiempo formular expectativas, sobre todo en lo que se refiere al respeto de las minorías religiosas, respeto a las mujeres y, por supuesto, que no vuelva a ser escenario el país de crímenes de guerra o de violaciones de los derechos humanos como se han visto en la cárcel de Sednay, Karol.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Úrsula, el destino de Siria se mira con especial atención aquí en Alemania. ¿Qué ¿Puede ser Berlín para acompañar el proceso democrático?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Alemania tiene la diáspora siria más grande en la Unión Europea. Cerca de un millón de ciudadanos sirios viven en este país, muchos de ellos en calidad de refugiados, muchos ya con pasaporte alemán. Es evidente que Alemania tiene muchos contactos con expertos sirios, con la oposición siria, con minorías kurdas. Entonces puede velar porque todos ellos participen en ese proceso de transición, ya que no quieren ser simples observadores, las minorías quiero decir. Y también puede acompañar, por ejemplo, el proceso de digitalización de los crímenes de guerra, su procesamiento. Y en lo que respecta al debate público que se ha abierto sobre si los refugiados sirios o los ciudadanos sirios que viven en este país deberían o no retornar ahora a Siria, el gobierno no deja de repetir, y lo ha vuelto a hacer hoy, que hay que ver realmente. Cómo se desarrollan los hechos en Siria es un debate que alienta además la ultraderecha. Y ya hay un proceso y hay un programa para retornar a Siria en donde se les ayuda económicamente, pero en los últimos años, ese programa existe desde el 2017, y en los últimos años obviamente apenas ningún sirio se ha acogido a 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obviamente estaremos muy atentos a ese proceso. Úrsula Moreno, gracias por este análisis y estas informaciones. Y lo decíamos antes, la ministra alemana de Exteriores visitó la tristemente célebre prisión de Zednaya, donde desaparecieron muchas personas durante el régimen de Bashar al-Assad. Los organismos de derechos humanos estiman que hasta 30.000 detenidos murieron allí. Algunos de los que sobrevivieron se han reunido con amigos y familiares tras permanecer detenidos durante décadas. Deutsche Welle estuvo ahí y habló con un ex detenido.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familia se reúne después de que el padre, la madre y el hijo estuvieran separados durante años por un régimen brutal. Una brutalidad que sigue resonando aquí, en su casa de Damasco. No perdono al régimen. ¿Por qué iba a perdonarlo? Nos trataban como animales. Odiaba ir a visitar a mi propio hijo. Cuando me llamó para que su padre fuera a visitar a mi hijo, no me lo podía creer. Me dijeron que era mi hijo Ali, y yo no me lo podía creer. No podía creer que estaba escuchando su voz. Las autoridades de Bashar al-Assad detuvieron a Ali por desertar del ejército sirio, nos cuenta. Lo acusaron de terrorismo, dice, porque se negó a la guerra. Se negó a atacar a conciudadanos. No era capaz de hacerlo. Los sirios son mis hermanos. Somos un solo pueblo. El régimen quería que me quedara con ellos y matara a mi gente. O me acusarían de lo que al final me acusaron. Abandoné el régimen cuando vi lo que le estaba haciendo a la gente. ¿Qué hacían? Pedían libertad. Algunos militares respondieron con disparos, otros no. Me fui porque me obligaron a golpear y arrestar a la gente. Yo no quería hacerlo. Mi delito es que me marché. Ali fue condenado a pasar 20 años en la tristemente célebre prisión de Sednaya. Nos cuenta que lo torturaron hasta el punto de querer morir. Cuando los rebeldes derrocaron al régimen de Assad en diciembre, abrieron la cárcel y liberaron a los presos. Oímos disparos. Pensábamos que era el ejército que venía a matarnos. Empezamos a escondernos y alejarnos de la puerta. De pronto, la puerta se abrió. Dijeron, Dios es grande. Bashar al-Assad ha caído y son libres. En otro lugar de Damasco, en la morgue de un hospital, ciudadanos sirios buscan rastros de seres queridos que ya nunca volverán a casa. Fue detenido en 2017 y aún no ha aparecido. Cuando preguntamos por él, nos dicen que no les consta. No nos dicen si está preso o no, nada. Tenemos la esperanza de que aparezca. Motaz Adnan al-Kasar. Esta es su última foto. Obtuvo un pasaporte. Porque quería huir, pero alguien lo denunció. ¿No es esto un pecado? Solo tenía 35 años. No tenía hijos, ni nadie, ni familia. Ali comienza una nueva vida en la Nueva Siria. Es consciente de su suerte. Dice que quiere justicia para los que no tuvieron su buena fortuna.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dice que no financiará nuevas estructuras islamistas en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