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detenido por el mortal atropello del mercado navideño de Magdeburgo presenta síntomas de trastornos mentales y su comportamiento refleja un psiquismo patológico. Así lo afirmó la ministra del Interior de Alemania, Nancy Wessart, tras una sesión de la Comisión de Interior del Bundestag, en el que los legisladores buscan dilucidar las posibles fallas en los dispositivos de prevención y en la labor de los organismos de seguridad que hicieron posible que el atacante de Magdeburgo, ya conocido por la policía y por los servicios de inteligencia alemanes, pudieran llevar a cabo el atropello en el que murieron cinco personas y decenas resultaron heridas. Carol Guerrero está con nosotros desde nuestro estudio parlamentario aquí en Berlín. Carol, con todo lo que se dijo hoy, ¿entonces este caso va a seguir siendo tratado como un caso policial y el atacante como un enfermo psiquiátrico?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Jenny, con los recursos que tenemos hasta ahora, todo parece indicar que sí. Lo que ha indicado la ministra es que este hombre padece trastornos mentales, esto quiere decir que por ahora será el Tribunal Regional de Magdeburgo el que seguirá al frente de esta investigación, es decir, no será la Fiscalía Federal que es la que se encarga de actos que son considerados como una amenaza al Estado o actos considerados también catalogados como terroristas o islamistas. Con la investigación que se tiene hasta ahora, no se ven los recursos o los antecedentes necesarios para poder clasificar lo ocurrido en Magdeburgo como un acto terrorista, entonces sí que se va a mantener así, pero más allá de esto, Jenny, es importante destacar que esta sesión extraordinaria que ha tenido lugar hoy en el Bundestag sobre este ataque de Magdeburgo, ahí también se analizó qué pasó con las autoridades, qué errores se cometieron, por qué falló el intercambio de informaciones entre los diferentes órganos de seguridad en Alemania, qué falló también a nivel de seguridad en este mercado navideño. Hay muchas críticas por parte de parlamentarios que piden responsabilidades políticas, sin embargo no se ponen de acuerdo en torno al endurecimiento de las leyes, por ahora lo que dice el gobierno federal es que la investigación está en una fase muy temprana y que por el momento no se van a sacar conclusiones.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preguntas, demasiadas para la antestala del fin de año, Carol Guerrero, un abrazo.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abrazo, Jenny,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Alemania investiga fallos de seguridad en el atentado mortal de Magdeburgo.mp4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