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Comisión Interamericana de los Derechos Humanos, CIDH por sus siglas, presentó este martes un informe sobre graves violaciones de los derechos humanos en el contexto electoral en Venezuela. Según la CIDH, el régimen obstaculizó la participación política de la oposición con detenciones arbitrarias e inhabilitaciones.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pocos días de que Nicolás Maduro asuma nuevamente como presidente de Venezuela, la Comisión Interamericana de Derechos Humanos publica un informe que detalla graves violaciones de los derechos humanos en torno a las elecciones de 2024. Según la CIDH, estas violaciones ocurrieron en tres etapas clave. Primera etapa. Obstaculización de la participación política. El 26 de enero, el Tribunal Supremo de Justicia inhabilitó como candidata a Corina Machado favorita en las encuestas. Más tarde, su sucesora, Corina Lloris, también quedó apartada. Finalmente, la oposición unida en la Plataforma Unitaria Democrática designó a Edmundo González Urrutia, quien compitió contra Maduro en los comicios de julio. La segunda etapa estuvo marcada por la opacidad en los resultados electorales. El Consejo Nacional Electoral declaró ganador a Maduro con el 51,95% de los votos, pero nunca publicó los resultados esclosados alegando un ataque informático. Mientras tanto, la Plataforma Unitaria Democrática presentó actas que, según afirma, demuestran que González Urrutia habría ganado con un 67% de los votos frente al 30% de Maduro. La tercera etapa fue la represión postelectoral. Tras las elecciones, las autoridades reprimieron unas 300 protestas espontáneas contra el fraude electoral. La llamada Operación Tuntún dejó al menos 25 muertos, más de 2.000 personas detenidas arbitrariamente, acusaciones de desapariciones forzadas y denuncias de tortura.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CIDH concluye que las elecciones del 28 de julio estuvieron marcadas por una alteración del orden constitucional, lo que cuestiona la legitimidad democrática del mandato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Maduro. Advertir a cada uno de los miembros de las fuerzas armadas y fuerzas policiales que está desplegando el gobierno que ellos pueden ser señalados individualmente por responsabilidad penal si cometen detenciones arbitrarias o si imponen torturas o malos tratos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comisión pide el fin inmediato de la persecución política, la liberación de los detenidos, que se restaure la separación de poderes, así como una auditoría transparente de los comicios y observadores internacionales.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CIDH acusa a Maduro de llevar a cabo asesinatos, desapariciones breves y torturas.mp4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