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Can you rule out that the U.S. is ever going to try to take Greenland by force?</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Well, let me go back a step. The president has been clear for months now, so I know you're treating this as breaking news. The president has been clear for months now that the United States should be the nation that has Greenland as part of our overall security apparatus.</w:t>
      </w:r>
    </w:p>
    <w:p>
      <w:pPr>
        <w:jc w:val="start"/>
      </w:pPr>
      <w:r>
        <w:rPr>
          <w:rFonts w:ascii="Arial" w:hAnsi="Arial" w:eastAsia="Arial" w:cs="Arial"/>
          <w:sz w:val="24"/>
          <w:szCs w:val="24"/>
          <w:b w:val="1"/>
          <w:bCs w:val="1"/>
          <w:i w:val="0"/>
          <w:iCs w:val="0"/>
        </w:rPr>
        <w:t xml:space="preserve">[00:00:25] Speaker 1: </w:t>
      </w:r>
      <w:r>
        <w:rPr>
          <w:rFonts w:ascii="Arial" w:hAnsi="Arial" w:eastAsia="Arial" w:cs="Arial"/>
          <w:sz w:val="24"/>
          <w:szCs w:val="24"/>
          <w:b w:val="0"/>
          <w:bCs w:val="0"/>
          <w:i w:val="0"/>
          <w:iCs w:val="0"/>
        </w:rPr>
        <w:t xml:space="preserve">The United States- Right, but your wife posted that like hours after the Venezuela operation. That's why it's newly relevant.</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No, and I'll talk with you about it for an hour. I think it's a really important conversation. I just wanted to reset, Jake, by making clear that it has been the formal position of the U.S. government since the beginning of this administration, frankly, going back into the previous Trump administration, that Greenland should be part of the United States. The president has been very clear about that. That is the formal position of the U.S. government.</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Right, but can you say that military action against Greenland is off the table?</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It wouldn't be military action against Greenland. Greenland has a population of 30,000 people, Jake. The real question is, by what right does Denmark assert control over Greenland? What is the basis of their territorial claim? What is their basis of having Greenland as a colony of Denmark? The United States is the power of NATO. For the United States to secure the Arctic region, to protect and defend NATO and NATO interests, obviously Greenland should be part of the United States. That's a conversation that we're going to have as a country. That's a process we're going to have as a community of nations.</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So you can't take it off the table that the U.S. would use military force to seize Greenland.</w:t>
      </w:r>
    </w:p>
    <w:p>
      <w:pPr>
        <w:jc w:val="start"/>
      </w:pPr>
      <w:r>
        <w:rPr>
          <w:rFonts w:ascii="Arial" w:hAnsi="Arial" w:eastAsia="Arial" w:cs="Arial"/>
          <w:sz w:val="24"/>
          <w:szCs w:val="24"/>
          <w:b w:val="1"/>
          <w:bCs w:val="1"/>
          <w:i w:val="0"/>
          <w:iCs w:val="0"/>
        </w:rPr>
        <w:t xml:space="preserve">[00:01:38] Speaker 2: </w:t>
      </w:r>
      <w:r>
        <w:rPr>
          <w:rFonts w:ascii="Arial" w:hAnsi="Arial" w:eastAsia="Arial" w:cs="Arial"/>
          <w:sz w:val="24"/>
          <w:szCs w:val="24"/>
          <w:b w:val="0"/>
          <w:bCs w:val="0"/>
          <w:i w:val="0"/>
          <w:iCs w:val="0"/>
        </w:rPr>
        <w:t xml:space="preserve">You can't take it off the table. I understand you're trying very hard to, which again, is your job. I respect it. It's great to get exactly the headline, right, that catchy headline that says Miller refuses to rule out. The United States should have Greenland as part of the United States. There's no need to even think or talk about this in the context that you're asking of a military operation. Nobody's going to fight the United States militarily over the future of Greenland.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Miller says Greenland should obviously be a part of US.mp4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CGsBDbYf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2026-02-21T02:26:51+00:00</dcterms:created>
  <dcterms:modified xsi:type="dcterms:W3CDTF">2026-02-21T02:26:51+00:00</dcterms:modified>
</cp:coreProperties>
</file>

<file path=docProps/custom.xml><?xml version="1.0" encoding="utf-8"?>
<Properties xmlns="http://schemas.openxmlformats.org/officeDocument/2006/custom-properties" xmlns:vt="http://schemas.openxmlformats.org/officeDocument/2006/docPropsVTypes"/>
</file>