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put out a statement on Tuesday night that caught many by surprise, that President Trump wants to acquire Greenland, and that using the military is an option. Many Republicans here on Capitol Hill simply say that is not going to happen, particularly against a NATO ally, but other Republicans would be totally fine if Donald Trump decided to do that. The White House is not ruling out military force attack on Greenland. Should they use the military if necessary?</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Why not? We've got the guy that knows how to make the deals. Donald Trump will make that deal. I mean, what the hell? You don't have that many people in Greenland anyway.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And so all this stuff about military action and all that, I don't think it's, I don't even think that's a possibility. I don't think anybody's seriously considering that.</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That's simply not a realistic scenario. I don't know what timeline we're living in where they're talking about taking over Greenland. Maybe the one good thing to come out of that is NATO dissolves and we won't have to pay for NATO.</w:t>
      </w:r>
    </w:p>
    <w:p>
      <w:pPr>
        <w:jc w:val="start"/>
      </w:pPr>
      <w:r>
        <w:rPr>
          <w:rFonts w:ascii="Arial" w:hAnsi="Arial" w:eastAsia="Arial" w:cs="Arial"/>
          <w:sz w:val="24"/>
          <w:szCs w:val="24"/>
          <w:b w:val="1"/>
          <w:bCs w:val="1"/>
          <w:i w:val="0"/>
          <w:iCs w:val="0"/>
        </w:rPr>
        <w:t xml:space="preserve">[00:00:52] Speaker 5: </w:t>
      </w:r>
      <w:r>
        <w:rPr>
          <w:rFonts w:ascii="Arial" w:hAnsi="Arial" w:eastAsia="Arial" w:cs="Arial"/>
          <w:sz w:val="24"/>
          <w:szCs w:val="24"/>
          <w:b w:val="0"/>
          <w:bCs w:val="0"/>
          <w:i w:val="0"/>
          <w:iCs w:val="0"/>
        </w:rPr>
        <w:t xml:space="preserve">President Trump makes decisions that are in the best interest of Americans, best interest of our country. He's got a track record that demonstrates that. I cannot imagine the United States of America invading one of our NATO allies.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White House put a statement last night saying that is on the table.</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Well, like you said, you didn't call me to ask what statement they should put out. In no situation ever are you going to have Secretary Rubio, Secretary Hexeth, the president, anybody in the cabinet say, we take military off the table. People throw it out there as a hypothetical or different things. They're not going to take it off the table for any circumstance whatsoever.</w:t>
      </w:r>
    </w:p>
    <w:p>
      <w:pPr>
        <w:jc w:val="start"/>
      </w:pPr>
      <w:r>
        <w:rPr>
          <w:rFonts w:ascii="Arial" w:hAnsi="Arial" w:eastAsia="Arial" w:cs="Arial"/>
          <w:sz w:val="24"/>
          <w:szCs w:val="24"/>
          <w:b w:val="1"/>
          <w:bCs w:val="1"/>
          <w:i w:val="0"/>
          <w:iCs w:val="0"/>
        </w:rPr>
        <w:t xml:space="preserve">[00:01:26] Speaker 5: </w:t>
      </w:r>
      <w:r>
        <w:rPr>
          <w:rFonts w:ascii="Arial" w:hAnsi="Arial" w:eastAsia="Arial" w:cs="Arial"/>
          <w:sz w:val="24"/>
          <w:szCs w:val="24"/>
          <w:b w:val="0"/>
          <w:bCs w:val="0"/>
          <w:i w:val="0"/>
          <w:iCs w:val="0"/>
        </w:rPr>
        <w:t xml:space="preserve">There's no reason for these threats and insinuations that everything's on the table to include military. It's just wrong. I feel like it's very amateurish. I feel like we've got high school kids playing risk.</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then there are the Republicans who want absolutely nothing to do with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Republicans grapple with Trumps Greenland threat.mp4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99ihADQ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2026-04-23T15:30:40+00:00</dcterms:created>
  <dcterms:modified xsi:type="dcterms:W3CDTF">2026-04-23T15:30:40+00:00</dcterms:modified>
</cp:coreProperties>
</file>

<file path=docProps/custom.xml><?xml version="1.0" encoding="utf-8"?>
<Properties xmlns="http://schemas.openxmlformats.org/officeDocument/2006/custom-properties" xmlns:vt="http://schemas.openxmlformats.org/officeDocument/2006/docPropsVTypes"/>
</file>