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Why is Donald Trump talking about Nicolás Maduro's dance moves?</w:t>
      </w:r>
    </w:p>
    <w:p>
      <w:pPr>
        <w:jc w:val="start"/>
      </w:pPr>
      <w:r>
        <w:rPr>
          <w:rFonts w:ascii="Arial" w:hAnsi="Arial" w:eastAsia="Arial" w:cs="Arial"/>
          <w:sz w:val="24"/>
          <w:szCs w:val="24"/>
          <w:b w:val="1"/>
          <w:bCs w:val="1"/>
          <w:i w:val="0"/>
          <w:iCs w:val="0"/>
        </w:rPr>
        <w:t xml:space="preserve">[00:00:04] Speaker 2: </w:t>
      </w:r>
      <w:r>
        <w:rPr>
          <w:rFonts w:ascii="Arial" w:hAnsi="Arial" w:eastAsia="Arial" w:cs="Arial"/>
          <w:sz w:val="24"/>
          <w:szCs w:val="24"/>
          <w:b w:val="0"/>
          <w:bCs w:val="0"/>
          <w:i w:val="0"/>
          <w:iCs w:val="0"/>
        </w:rPr>
        <w:t xml:space="preserve">And, you know, he's a violent guy. He gets up there and he tries to imitate my dance a little bit.</w:t>
      </w:r>
    </w:p>
    <w:p>
      <w:pPr>
        <w:jc w:val="start"/>
      </w:pPr>
      <w:r>
        <w:rPr>
          <w:rFonts w:ascii="Arial" w:hAnsi="Arial" w:eastAsia="Arial" w:cs="Arial"/>
          <w:sz w:val="24"/>
          <w:szCs w:val="24"/>
          <w:b w:val="1"/>
          <w:bCs w:val="1"/>
          <w:i w:val="0"/>
          <w:iCs w:val="0"/>
        </w:rPr>
        <w:t xml:space="preserve">[00:00:10] Speaker 1: </w:t>
      </w:r>
      <w:r>
        <w:rPr>
          <w:rFonts w:ascii="Arial" w:hAnsi="Arial" w:eastAsia="Arial" w:cs="Arial"/>
          <w:sz w:val="24"/>
          <w:szCs w:val="24"/>
          <w:b w:val="0"/>
          <w:bCs w:val="0"/>
          <w:i w:val="0"/>
          <w:iCs w:val="0"/>
        </w:rPr>
        <w:t xml:space="preserve">So did Maduro actually imitate Trump's dancing? On December 1st, Maduro was filmed dancing in a way that, to some, looked similar to Trump's signature moves. Trump's acknowledgement of the dancing follows some speculation that Maduro's moves had annoyed Trump. But here's the thing. Maduro has been a fan of dancing publicly long before he ever clashed with Trump. This video shows Maduro dancing in 2013 at May Day rallies in Caracas. And here in 2019, dancing salsa with his wife. Mind you, Trump has his own history with dancing, like when he went on SNL in 2015. But Maduro doesn't just dance. In recent weeks at a rally, he danced and sang Bobby McFerrin's Don't Worry, Be Happy. Whatever the intent, Maduro's public dancing got attention, especially from Trump.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is Trump talking about Maduros dance moves.mp4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BWTro6D6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