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nail polish can now change color, and there are about 400 different shades to choose from. These press-on smart nails can flip between different colors in as little as five seconds. They're made by the digital beauty brand iPolish.</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When you wake up in the morning and you have a beige outfit for work, you change your color of your nails to beige. At night, you go out on a date, you have a red dress up, you change your color of your nails to red.</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They're powered by electrophoretic nanopolymers, so when you go onto the app and select a shade, they will almost instantly change color. You can pre-order a starter kit for $95.</w:t>
      </w:r>
    </w:p>
    <w:p>
      <w:pPr>
        <w:jc w:val="start"/>
      </w:pPr>
      <w:r>
        <w:rPr>
          <w:rFonts w:ascii="Arial" w:hAnsi="Arial" w:eastAsia="Arial" w:cs="Arial"/>
          <w:sz w:val="24"/>
          <w:szCs w:val="24"/>
          <w:b w:val="1"/>
          <w:bCs w:val="1"/>
          <w:i w:val="0"/>
          <w:iCs w:val="0"/>
        </w:rPr>
        <w:t xml:space="preserve">[00:00:31] Speaker 3: </w:t>
      </w:r>
      <w:r>
        <w:rPr>
          <w:rFonts w:ascii="Arial" w:hAnsi="Arial" w:eastAsia="Arial" w:cs="Arial"/>
          <w:sz w:val="24"/>
          <w:szCs w:val="24"/>
          <w:b w:val="0"/>
          <w:bCs w:val="0"/>
          <w:i w:val="0"/>
          <w:iCs w:val="0"/>
        </w:rPr>
        <w:t xml:space="preserve">It feels like it's one of the first wearable tech pieces that I've seen have a real application. There's so many different AI glasses, headsets, all these things that are amazing and cool, but it's not something that solves an everyday problem people have. This is something people love to do, but they can't do because it's too expensive or they don't do it often because it's hard to go to a salon. So being able to have a wearable tech that's got a unique application is something I think is really innovative.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app-controlled nails change color in seconds.mp4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ojDXhQWM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2026-07-13T01:34:57+00:00</dcterms:created>
  <dcterms:modified xsi:type="dcterms:W3CDTF">2026-07-13T01:34:57+00:00</dcterms:modified>
</cp:coreProperties>
</file>

<file path=docProps/custom.xml><?xml version="1.0" encoding="utf-8"?>
<Properties xmlns="http://schemas.openxmlformats.org/officeDocument/2006/custom-properties" xmlns:vt="http://schemas.openxmlformats.org/officeDocument/2006/docPropsVTypes"/>
</file>