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this husband conspire with his au pair to kill his wife and another man? Juliana Perez Magallange, an au pair who once worked for Brendan Banfield and his wife Christine in their Virginia home, is a star witness in Banfield's murder trial, describing horrifying allegations of murder to the jury.</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 first saw him stab her with a knife.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Where in her body was he stabbing her? The neck. The former au pair testified that she and Banfield hatched a plan to kill his wife not long after he began an affair with Magallange in August of 2022.</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He basically said divorce was not an option.</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She said the two created a fake email address and an account on a fetish website where Banfield planned to find a man that they could eventually frame for his wife's murder. Prosecutors say that man was Joseph Ryan. He was told to carry out a violent rape fantasy with Banfield's wife, Christine, at their home in Virginia. Joe was to bring a knife, zip ties, chains, and most importantly, he was not to stop, even if she looked terrified, even if she was calling for help. Magallange describes what she says happened on February 24th, 2023.</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She yelled back at Brendan saying, Brendan, he has a knife. That's when Brendan first shot Joe. I was able to see him stabbing her.</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Magallange was initially charged with murder and originally pleaded not guilty. She later pleaded guilty to a lesser count of involuntary manslaughter for fatally shooting Joseph Ryan and agreed to cooperate against Banfield with prosecutors in exchange for a recommendation that she be sentenced to time served. That's according to the plea agreement.</w:t>
      </w:r>
    </w:p>
    <w:p>
      <w:pPr>
        <w:jc w:val="start"/>
      </w:pPr>
      <w:r>
        <w:rPr>
          <w:rFonts w:ascii="Arial" w:hAnsi="Arial" w:eastAsia="Arial" w:cs="Arial"/>
          <w:sz w:val="24"/>
          <w:szCs w:val="24"/>
          <w:b w:val="1"/>
          <w:bCs w:val="1"/>
          <w:i w:val="0"/>
          <w:iCs w:val="0"/>
        </w:rPr>
        <w:t xml:space="preserve">[00:01:55] Speaker 3: </w:t>
      </w:r>
      <w:r>
        <w:rPr>
          <w:rFonts w:ascii="Arial" w:hAnsi="Arial" w:eastAsia="Arial" w:cs="Arial"/>
          <w:sz w:val="24"/>
          <w:szCs w:val="24"/>
          <w:b w:val="0"/>
          <w:bCs w:val="0"/>
          <w:i w:val="0"/>
          <w:iCs w:val="0"/>
        </w:rPr>
        <w:t xml:space="preserve">You were holding the truth yourself and no one else knew.</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Well, Brendan is.</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The defense, however, maintains that Banfield is innocent. They allege that the prosecution arrested Magallange and pressured her for a year before arresting Banfield to give them a confession that fits their narrative. The defense also questioned the prosecution's allegations of catfishing.</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They offered you a trial unless you testified against Brendan.</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Pretty much, yes. Banfield faces up to life in prison if convicted on the murder charges.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pair who had affair with Brendan Banfield describes alleged murder scheme.mp4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kVxGPOP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2026-01-15T07:05:50+00:00</dcterms:created>
  <dcterms:modified xsi:type="dcterms:W3CDTF">2026-01-15T07:05:50+00:00</dcterms:modified>
</cp:coreProperties>
</file>

<file path=docProps/custom.xml><?xml version="1.0" encoding="utf-8"?>
<Properties xmlns="http://schemas.openxmlformats.org/officeDocument/2006/custom-properties" xmlns:vt="http://schemas.openxmlformats.org/officeDocument/2006/docPropsVTypes"/>
</file>