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bottom line is, you know, most of these arrests, these ICE arrests, are done correctly. You're deporting the right people. You have a limited number that have targeted American citizens, which is fundamentally wrong. But you also have some that go too far. The thing is, is you hope that as these things emerge, they get fixed immediately. And that, I don't know whether an apology is due, but you sort of do an education to the community that that is not how they should behave, and that they're going to correct the policy. Now, we'll see whether it works. I mean, but I'm very, I mean, I have my passport ID in my wallet now.</w:t>
      </w:r>
    </w:p>
    <w:p>
      <w:pPr>
        <w:jc w:val="start"/>
      </w:pPr>
      <w:r>
        <w:rPr>
          <w:rFonts w:ascii="Arial" w:hAnsi="Arial" w:eastAsia="Arial" w:cs="Arial"/>
          <w:sz w:val="24"/>
          <w:szCs w:val="24"/>
          <w:b w:val="1"/>
          <w:bCs w:val="1"/>
          <w:i w:val="0"/>
          <w:iCs w:val="0"/>
        </w:rPr>
        <w:t xml:space="preserve">[00:00:33] Speaker 2: </w:t>
      </w:r>
      <w:r>
        <w:rPr>
          <w:rFonts w:ascii="Arial" w:hAnsi="Arial" w:eastAsia="Arial" w:cs="Arial"/>
          <w:sz w:val="24"/>
          <w:szCs w:val="24"/>
          <w:b w:val="0"/>
          <w:bCs w:val="0"/>
          <w:i w:val="0"/>
          <w:iCs w:val="0"/>
        </w:rPr>
        <w:t xml:space="preserve">I was born in the U.S. I mean, listen, there were three Latinos here. And you're doing that. Hold on one second. Yeah, you're doing that. Why are you doing that?</w:t>
      </w:r>
    </w:p>
    <w:p>
      <w:pPr>
        <w:jc w:val="start"/>
      </w:pPr>
      <w:r>
        <w:rPr>
          <w:rFonts w:ascii="Arial" w:hAnsi="Arial" w:eastAsia="Arial" w:cs="Arial"/>
          <w:sz w:val="24"/>
          <w:szCs w:val="24"/>
          <w:b w:val="1"/>
          <w:bCs w:val="1"/>
          <w:i w:val="0"/>
          <w:iCs w:val="0"/>
        </w:rPr>
        <w:t xml:space="preserve">[00:00:38] Speaker 1: </w:t>
      </w:r>
      <w:r>
        <w:rPr>
          <w:rFonts w:ascii="Arial" w:hAnsi="Arial" w:eastAsia="Arial" w:cs="Arial"/>
          <w:sz w:val="24"/>
          <w:szCs w:val="24"/>
          <w:b w:val="0"/>
          <w:bCs w:val="0"/>
          <w:i w:val="0"/>
          <w:iCs w:val="0"/>
        </w:rPr>
        <w:t xml:space="preserve">I'm doing that because in Maryland, they deported somebody. That's not far from where I live.</w:t>
      </w:r>
    </w:p>
    <w:p>
      <w:pPr>
        <w:jc w:val="start"/>
      </w:pPr>
      <w:r>
        <w:rPr>
          <w:rFonts w:ascii="Arial" w:hAnsi="Arial" w:eastAsia="Arial" w:cs="Arial"/>
          <w:sz w:val="24"/>
          <w:szCs w:val="24"/>
          <w:b w:val="1"/>
          <w:bCs w:val="1"/>
          <w:i w:val="0"/>
          <w:iCs w:val="0"/>
        </w:rPr>
        <w:t xml:space="preserve">[00:00:43] Speaker 3: </w:t>
      </w:r>
      <w:r>
        <w:rPr>
          <w:rFonts w:ascii="Arial" w:hAnsi="Arial" w:eastAsia="Arial" w:cs="Arial"/>
          <w:sz w:val="24"/>
          <w:szCs w:val="24"/>
          <w:b w:val="0"/>
          <w:bCs w:val="0"/>
          <w:i w:val="0"/>
          <w:iCs w:val="0"/>
        </w:rPr>
        <w:t xml:space="preserve">And he's a brown Hispanic man. And this is, they're targeting Hispanics. And they are looking for people who look like Brian Lanza.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Trumps ex-campaign adviser says he carries his passport with him.mp4 (Completed: 01/17/2026)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hCuPXsIk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2026-09-11T10:20:35+00:00</dcterms:created>
  <dcterms:modified xsi:type="dcterms:W3CDTF">2026-09-11T10:20:35+00:00</dcterms:modified>
</cp:coreProperties>
</file>

<file path=docProps/custom.xml><?xml version="1.0" encoding="utf-8"?>
<Properties xmlns="http://schemas.openxmlformats.org/officeDocument/2006/custom-properties" xmlns:vt="http://schemas.openxmlformats.org/officeDocument/2006/docPropsVTypes"/>
</file>