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[00:00:01] Speaker 1: </w:t>
      </w:r>
      <w:r>
        <w:rPr>
          <w:rFonts w:ascii="Arial" w:hAnsi="Arial" w:eastAsia="Arial" w:cs="Arial"/>
          <w:sz w:val="24"/>
          <w:szCs w:val="24"/>
          <w:b w:val="0"/>
          <w:bCs w:val="0"/>
          <w:i w:val="0"/>
          <w:iCs w:val="0"/>
        </w:rPr>
        <w:t xml:space="preserve">In the legal world, 96% of people are regularly burned out, 60% are actively thinking about quitting, and some are walking away from six-figure salaries just to escape. I know, it sounds like I'm talking about some terrible factory job or high-stress emergency work, but I'm talking about lawyers who work in comfortable corner offices. In this video, I'm going to show you exactly what's killing lawyers, why traditional solutions aren't working, and how some legal professionals are using AI to completely transform their practice and their lives. When I dug into the numbers, I discovered that fewer than 4% of lawyers said they never felt burned out in the past year. Let that sink in. That means 96% of legal professionals are struggling with this, and it gets worse. Nearly 60% of lawyers have seriously considered leaving their job or leaving the legal profession entirely because of this burnout. We're talking about people who spent three years in law school, passed the bar exam, built entire careers, and they're ready to walk away. Here's where it gets interesting. The lawyers who are using AI tools? Over half of them say it's actually reducing their burnout, and some are estimating financial gains of over $100,000 per year just from working with smarter technology. All right, so what's causing this burnout epidemic? I found three major culprits. Number one, administrative quicksand. 78% of lawyers say admin tasks are preventing them from doing actual legal work. This means brilliant legal minds are spending seven plus hours per week on scheduling, billing, and paperwork instead of strategy and client counsel. Number two, the support staff shortage. Nearly 30% of lawyers cited insufficient support staff as their primary stress contributor. They're trying to be lawyer, paralegal, secretary, and bookkeeper all at once. Solo practitioners especially experience this. 47% report poor work-life balance because they're trying to do everything literally by themselves. And number three, the always-on culture. Andrew from Astrotrust put it perfectly, quote, anyone juggling tax law across 16 jurisdictions can feel the wheels wobbling. I slid into that space after four straight years without a long weekend, end quote. Four years without a long weekend, people. The lawyers who are thriving right now, and there are some, they figured something out. Here's what they and 54% of their AI-using colleagues have discovered. Technology can actually reduce burnout, not increase it. Matthew Dolman, a personal injury attorney, told us something that perfectly captures this shift. He said, quote, Rev sits on my desktop like a patient junior associate, cranking out clean transcripts almost before the bailiff stops talking. I feed it the day's testimony, sip lukewarm coffee, and by sundown, the file is ready for a final comb through. The payoff an hour saved is almost unfair, end quote. Let's just repeat that. Almost unfair. That's the kind of competitive advantage we're talking about. And that's the kind of help that keeps lawyers from feeling desperately burnt out. The lawyers using AI aren't just saving time, they're seeing real financial impact. Nearly 30% estimate gains of $25,000 or more annually, and over 9% are projecting gains of $100,000 or more. Some are even hitting half a million in annual benefits. What do you think? Are you using AI in your practice? Drop a comment below and let me know. Now, I know what some of you are thinking. This sounds great, but what about accuracy? What about confidentiality? And you're absolutely right to be asking those questions. Our survey found that 41% of lawyers are concerned about AI accuracy and reliability. Another 40% worry about data security and client confidentiality. And that gap? That's exactly what's creating the opportunity for early adopters to get ahead. 46% of legal professionals already have some familiarity with AI tools. They know this technology exists. They understand its potential. We're just waiting for solutions that meet their professional standards. If you want to learn more about security and confidentiality in the legal AI space, check out more of our videos. Look, lawyer burnout isn't just a personal problem. It's an industry crisis that's costing firms talent, money, and even reputation. But the solution isn't working longer hours or hiring more people you can't afford. The solution is working smarter. The lawyers who are thriving in 2025 are not the ones putting in 80-hour work weeks. They're the ones who've learned to leverage technology, handle the routine stuff so they can focus on what actually requires a law degree. If you're a legal professional struggling with burnout, or if you know someone who is, the data is clear. AI can help. And the lawyers who figure this out first are going to have a massive competitive advantage. If you want to see more content about how technology is transforming legal work, hit that subscribe button. Trust me, you don't want to miss what's coming next.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Shocking Truth Behind The Legal Industrys Burnout Problem.mp4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AIktbwqFvo/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2026-09-11T13:46:12+00:00</dcterms:created>
  <dcterms:modified xsi:type="dcterms:W3CDTF">2026-09-11T13:46:12+00:00</dcterms:modified>
</cp:coreProperties>
</file>

<file path=docProps/custom.xml><?xml version="1.0" encoding="utf-8"?>
<Properties xmlns="http://schemas.openxmlformats.org/officeDocument/2006/custom-properties" xmlns:vt="http://schemas.openxmlformats.org/officeDocument/2006/docPropsVTypes"/>
</file>