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Making faceless YouTube videos has never been easier than it is right now. Making good faceless YouTube videos, that's where most people fall apart. Let me show you how not to. No matter what you're making, tutorials, reviews, video essays, the process starts the same. You need a solid script. You can use Underlord to help you write one up, or if you already have one, you can use any of our AI speakers to do the talking for you. And if you want something truly unique, you can even create your own custom AI voice. Next up, how do we want the video to look? If you want an on-camera presence without being on camera, assign an avatar to your AI speaker. You can choose from any of these options or make one yourself. If you don't want anyone on screen, that's fine too. We just need to fill up that empty space with B-roll or screen recordings, depending on what you need. To make screen recordings, go to the record button and select your recording option. For B-roll, you can head to our media tab and find pretty much anything you need there. But if you can't find something or need more bespoke B-roll, you can generate it here. All right, now that we have our basic look and visuals, it's time to add our polish. This is the stage where good videos are made and bad videos stay bad. First, let's go to the brand studio. If you're on a business or enterprise plan, this is where you can create your entire brand kit, including colors, fonts, assets, and custom layout packs. So you and anyone on your team drive can easily add them into any project. Speaking of layout packs, you can use those to instantly up the visual interest and production value of your video in clicks. And be sure to add in some on-screen elements and effects here and there. These details keep things feeling human and intentional, and not like a generic AI template. Now I'll jump into the timeline and clean up the pacing of it. I'll cut out the dead air and tighten the timing, which will make it feel nice and snappy. Now these are all pretty hands-on edits, so if you don't have the time or know how to do it yourself, you can always ask Underlord to do it for you. Now let's get some sound design in there. I'll add some music and sound effects to my video from the media tab, and boom. Just like that, I have a faceless video for YouTube that I didn't have to film anything for. And hey, would you look at that? It still looks like an actual good video. Good job, me. So if you wanna make videos without even touching a camera, hit the link below and try it for yourself right now. ♪ Oh,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High-Quality Faceless YouTube Videos (Fast  Easy with Descript).mp4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hfyQvan4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