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n'est pas le pénalty qui nous a fait sortir sur le terrain, parce que nous, on savait qu'il y avait un pénalty. Vu les images, il y avait un pénalty, mais c'est le but refusé qu'ils ont refusé d'aller regarder la VAR. C'est ça qui nous a un peu touchés.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Quand vous avez un but refusé comme ça, que l'arbitre siffle une injustice comme ça, ou que l'arbitre siffle très tôt dans l'action, moi, je n'ai jamais vu ça dans le football. D'habitude, l'arbitre laisse l'action se finir, ensuite il siffle, mais là, il siffle très tôt dans l'action, donc on ne comprend pas pourquoi.</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Sur le fait de jouer, on a senti un peu d'injustice. Après, c'est pour ça qu'on a décidé de rentrer.</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J'étais dans les vestiaires, je dirais que c'était les premiers. Mais bon, Sadio est venu, il nous a tous mis d'oeil, il nous a dit de sortir, qu'on va continuer les matchs. Après, on l'a écouté, parce que c'est Sadio qui parle, tout le monde l'écoute.</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Après, je pense que c'est ce qu'on devait faire, je pense que c'est un devoir pour moi de le faire, parce que l'équipe m'écoute, tout le monde m'écoute. Donc, quand je vois une telle sorte, de choses qui pouvaient arriver, donc ici, il y a moyen de l'empêcher. Donc, j'ai fait juste ce que je devais faire.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Et voilà, il avait tout à fait raison. Et on est retournés sur le terrain et Dieu nous a donné la victoire. Alhamdoulilah.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les joueurs sénégalais racontent comment la finale a basculé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gw3p7VE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