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C'est toujours l'essentiel sur France 24. Bienvenue si vous nous rejoignez. On va plus loin à présent avec Niagalé Bagayoko, président de l'African Security Sector Network. Bonjour Niagalé. Bonjour. Et Gauthier Rybinski, chroniqueur international ici à France 24. Bonjour Gauthier. Au sommaire, aujourd'hui, les tensions toujours très vives entre États-Unis et Europe en causent bien sûr le Groenland. Donald Trump qui menace de relever de manière substantielle ses droits de douane vis-à-vis de l'Union européenne. En conséquence, les 27 se réunissent en sommet extraordinaire jeudi pour évaluer leurs réponses. Et puis l'extrême droite à nouveau aux portes du pouvoir. Cette fois, c'est au Portugal où le candidat André Achegassé a qualifié pour le second tour de l'élection présidentielle. Un ballotage inédit depuis 1986 dans le pays. C'est tout de suite et c'est l'essentiel. L'heure du test pour l'Europe avec ses menaces renouvelées de porter les droits de douane à 10 puis 25% sur toute marchandise en provenance de l'Union européenne. Donald Trump précipite les 27 dans une guerre commerciale qu'ils avaient pourtant tout fait pour éviter. Lorsqu'en juillet dernier, notamment, la commission était allée à Canossa en acceptant de voir ses exportations vers les États-Unis frapper d'une taxe de 15%. Un coût jugé déjà prohibitif par nombre d'analystes. Aujourd'hui, c'est le Groenland qui met le feu aux poudres. Les velléités américaines de s'emparer du territoire sous souveraineté danoise pourraient bien réduire à néant un siècle d'alliance transatlantique. Face à la menace d'escalade tarifée arrondie par la Maison-Blanche, Emmanuel Macron et d'autres dégainent le bazooka anti-coercition. Un terme barbare que simplifie pour nous Valériane Gauthier.</w:t>
      </w:r>
    </w:p>
    <w:p>
      <w:pPr>
        <w:jc w:val="start"/>
      </w:pPr>
      <w:r>
        <w:rPr>
          <w:rFonts w:ascii="Arial" w:hAnsi="Arial" w:eastAsia="Arial" w:cs="Arial"/>
          <w:sz w:val="24"/>
          <w:szCs w:val="24"/>
          <w:b w:val="1"/>
          <w:bCs w:val="1"/>
          <w:i w:val="0"/>
          <w:iCs w:val="0"/>
        </w:rPr>
        <w:t xml:space="preserve">[00:01:54] Speaker 2: </w:t>
      </w:r>
      <w:r>
        <w:rPr>
          <w:rFonts w:ascii="Arial" w:hAnsi="Arial" w:eastAsia="Arial" w:cs="Arial"/>
          <w:sz w:val="24"/>
          <w:szCs w:val="24"/>
          <w:b w:val="0"/>
          <w:bCs w:val="0"/>
          <w:i w:val="0"/>
          <w:iCs w:val="0"/>
        </w:rPr>
        <w:t xml:space="preserve">Décrit comme une arme nucléaire économique. Le bazooka européen a été créé en 2023. La Chine avait alors tenté d'étouffer l'économie de la Lituanie en représailles à l'ouverture d'une représentation diplomatique taïwanaise à Vilnius. Objectif de cet outil, se défendre rapidement contre tout pays qui utiliserait des mesures commerciales pour faire pression sur l'un des 27 États membres. Le bazooka européen permet en particulier de limiter les importations provenant. C'est un pays menaçant ou bien l'accès à certains marchés publics ou encore de bloquer certains investissements. Une arme de dissuasion qui n'a jamais été utilisée jusqu'ici. Son activation nécessite l'approbation du Conseil européen à la majorité qualifiée. C'est-à-dire avec le soutien d'au moins 55% des États membres représentant au moins les deux tiers de la population. Mais pour certains experts, le bazooka européen est une... Une arme à double tranchant. Des mesures de rétorsion européenne pourraient engendrer une surenchère de l'administration Trump et ne feraient qu'aggraver la guerre commerciale déjà en cours.</w:t>
      </w:r>
    </w:p>
    <w:p>
      <w:pPr>
        <w:jc w:val="start"/>
      </w:pPr>
      <w:r>
        <w:rPr>
          <w:rFonts w:ascii="Arial" w:hAnsi="Arial" w:eastAsia="Arial" w:cs="Arial"/>
          <w:sz w:val="24"/>
          <w:szCs w:val="24"/>
          <w:b w:val="1"/>
          <w:bCs w:val="1"/>
          <w:i w:val="0"/>
          <w:iCs w:val="0"/>
        </w:rPr>
        <w:t xml:space="preserve">[00:03:10] Speaker 1: </w:t>
      </w:r>
      <w:r>
        <w:rPr>
          <w:rFonts w:ascii="Arial" w:hAnsi="Arial" w:eastAsia="Arial" w:cs="Arial"/>
          <w:sz w:val="24"/>
          <w:szCs w:val="24"/>
          <w:b w:val="0"/>
          <w:bCs w:val="0"/>
          <w:i w:val="0"/>
          <w:iCs w:val="0"/>
        </w:rPr>
        <w:t xml:space="preserve">Alors vont-ils user du bazooka commercial ? Les Européens ont prévu de se réunir en sommet extraordinaire. Ce sera jeudi à Bruxelles où l'on retrouve Pierre Benazet pour France 24. Pierre, on est prêt du côté des États européens à sortir l'arme lourde face aux Américains.</w:t>
      </w:r>
    </w:p>
    <w:p>
      <w:pPr>
        <w:jc w:val="start"/>
      </w:pPr>
      <w:r>
        <w:rPr>
          <w:rFonts w:ascii="Arial" w:hAnsi="Arial" w:eastAsia="Arial" w:cs="Arial"/>
          <w:sz w:val="24"/>
          <w:szCs w:val="24"/>
          <w:b w:val="1"/>
          <w:bCs w:val="1"/>
          <w:i w:val="0"/>
          <w:iCs w:val="0"/>
        </w:rPr>
        <w:t xml:space="preserve">[00:03:28] Speaker 3: </w:t>
      </w:r>
      <w:r>
        <w:rPr>
          <w:rFonts w:ascii="Arial" w:hAnsi="Arial" w:eastAsia="Arial" w:cs="Arial"/>
          <w:sz w:val="24"/>
          <w:szCs w:val="24"/>
          <w:b w:val="0"/>
          <w:bCs w:val="0"/>
          <w:i w:val="0"/>
          <w:iCs w:val="0"/>
        </w:rPr>
        <w:t xml:space="preserve">Alors celle-là, peut-être pas encore. En tout cas, on en a beaucoup parlé de cet instrument anti-coercition de l'Union européenne l'an dernier au moment du déclenchement de la grande guerre commerciale de Donald Trump. En particulier côté français, on avait déjà été très nombreux... On avait déjà entendu de nombreux appels côté français à utiliser cet instrument, à choisir la manière forte. Les Européens, à l'époque, avaient choisi la négociation. Ça s'est soldé. Par cette pantalonnade, par cet épisode où Ursula von der Leyen est allée à Turnberry en Écosse sur le terrain de golf de Donald Trump pour signer cet accord extrêmement défavorable pour l'Union européenne. Il n'y avait pas eu, à l'époque, de réunion du Conseil européen, de sommet européen, avant pour donner un mandat à Ursula von der Leyen. Et c'est donc la Commission qui a, en quelque sorte, fait les négociations elle-même. Le ton a beaucoup changé désormais parce que, sur le Groenland, il s'agit d'une question existentielle pour l'Union européenne. Ce mot a été repris de manière unanime hier soir, dimanche, par les 27 représentants permanents, les ambassadeurs à Bruxelles. Une question existentielle signifie qu'on ne négocie pas la souveraineté d'un territoire et que, donc, il faut peut-être choisir la manière forte. En tout cas, on sait qu'il y a au moins six pays dans l'Union européenne qui sont prêts à rechercher une confrontation. En pointe, la France et l'Allemagne. En tout cas, c'est ce qui était le cas hier soir. Avec aussi la Pologne et l'Espagne. Et en plus, les Tchèques. Et les Slovaques, ça fait déjà un nombre plus important que ce qui était le cas l'année dernière. Donc, l'instrument anti-coercition, peut-être. En tout cas, ce sera décidé au plus haut niveau. Et on attendra, évidemment, d'avoir eu les discours des différents concernés à l'offre de Donald Trump et les Européens à Davos pour savoir exactement dans quel état d'esprit ils sont. Mais Donald Trump a fait monter les enchères à nouveau aujourd'hui en menaçant directement le Danemark. Les Européens, eux, de leur côté, ils n'ont que des instruments commerciaux. Ils pourraient aussi... Très facilement réactiver des droits de donne de rétorsion, on le sait, sur 93 milliards d'euros, qui sont suspendus jusqu'à la date du 6 février. Il suffirait de ne pas prolonger la suspension.</w:t>
      </w:r>
    </w:p>
    <w:p>
      <w:pPr>
        <w:jc w:val="start"/>
      </w:pPr>
      <w:r>
        <w:rPr>
          <w:rFonts w:ascii="Arial" w:hAnsi="Arial" w:eastAsia="Arial" w:cs="Arial"/>
          <w:sz w:val="24"/>
          <w:szCs w:val="24"/>
          <w:b w:val="1"/>
          <w:bCs w:val="1"/>
          <w:i w:val="0"/>
          <w:iCs w:val="0"/>
        </w:rPr>
        <w:t xml:space="preserve">[00:05:40] Speaker 1: </w:t>
      </w:r>
      <w:r>
        <w:rPr>
          <w:rFonts w:ascii="Arial" w:hAnsi="Arial" w:eastAsia="Arial" w:cs="Arial"/>
          <w:sz w:val="24"/>
          <w:szCs w:val="24"/>
          <w:b w:val="0"/>
          <w:bCs w:val="0"/>
          <w:i w:val="0"/>
          <w:iCs w:val="0"/>
        </w:rPr>
        <w:t xml:space="preserve">Merci, Pierre. Vous restez avec nous. Niagalé Bagayoko, c'est un test. À la Commission qui prône à nouveau le dialogue et l'apaisement, il faut répondre fermement aujourd'hui.</w:t>
      </w:r>
    </w:p>
    <w:p>
      <w:pPr>
        <w:jc w:val="start"/>
      </w:pPr>
      <w:r>
        <w:rPr>
          <w:rFonts w:ascii="Arial" w:hAnsi="Arial" w:eastAsia="Arial" w:cs="Arial"/>
          <w:sz w:val="24"/>
          <w:szCs w:val="24"/>
          <w:b w:val="1"/>
          <w:bCs w:val="1"/>
          <w:i w:val="0"/>
          <w:iCs w:val="0"/>
        </w:rPr>
        <w:t xml:space="preserve">[00:05:50] Speaker 4: </w:t>
      </w:r>
      <w:r>
        <w:rPr>
          <w:rFonts w:ascii="Arial" w:hAnsi="Arial" w:eastAsia="Arial" w:cs="Arial"/>
          <w:sz w:val="24"/>
          <w:szCs w:val="24"/>
          <w:b w:val="0"/>
          <w:bCs w:val="0"/>
          <w:i w:val="0"/>
          <w:iCs w:val="0"/>
        </w:rPr>
        <w:t xml:space="preserve">Sans doute, parce qu'aujourd'hui, c'est non seulement l'avenir des relations commerciales avec les États-Unis, bien entendu, mais l'avenir de l'OTAN et peut-être l'avenir de l'Union européenne qui se joue aujourd'hui. Cet instrument de coercition, il faut savoir qu'il donne quand même un certain nombre de possibilités, notamment celui de restreindre l'accès au marché public européen, d'empêcher certaines entreprises, comme celle du numérique, de la même façon, d'accéder aux consommateurs de l'Europe, donc il y a quand même un certain nombre de façons de peser dans les négociations. Mais la difficulté, ce sont les procédures de décision, parce que cette fameuse majorité qualifiée dont il était question dans le reportage, pour l'obtenir, il y a tout un chemin institutionnel qui demande à la Commission d'abord d'engager une enquête, puis de soumettre un rapport au Conseil européen qui, lui, ne peut se décider, qu'à la majorité qualifiée. Donc c'est là que l'on voit, tout comme le déploiement symbolique d'unités militaires pour démontrer qu'il y avait une résistance aux velléités d'invasion américaine, on voit que l'Europe est relativement démunie en réalité, parce qu'elle est nombreuse, on n'est pas face à un acteur unitaire, on est face à la réunion de 27 Etats membres.</w:t>
      </w:r>
    </w:p>
    <w:p>
      <w:pPr>
        <w:jc w:val="start"/>
      </w:pPr>
      <w:r>
        <w:rPr>
          <w:rFonts w:ascii="Arial" w:hAnsi="Arial" w:eastAsia="Arial" w:cs="Arial"/>
          <w:sz w:val="24"/>
          <w:szCs w:val="24"/>
          <w:b w:val="1"/>
          <w:bCs w:val="1"/>
          <w:i w:val="0"/>
          <w:iCs w:val="0"/>
        </w:rPr>
        <w:t xml:space="preserve">[00:07:25] Speaker 1: </w:t>
      </w:r>
      <w:r>
        <w:rPr>
          <w:rFonts w:ascii="Arial" w:hAnsi="Arial" w:eastAsia="Arial" w:cs="Arial"/>
          <w:sz w:val="24"/>
          <w:szCs w:val="24"/>
          <w:b w:val="0"/>
          <w:bCs w:val="0"/>
          <w:i w:val="0"/>
          <w:iCs w:val="0"/>
        </w:rPr>
        <w:t xml:space="preserve">– Oui, le problème… – Le problème à un gautier, c'est qu'on le voit bien, le bazooka européen ne peut être mis en œuvre, comme vient de le dire Niagalé Bagayoko, qui a prévoté à la majorité qualifiée des Etats, puis une période indéterminée de médiation confiée à la Commission dont on a pu relever la mensuétude particulière envers Donald Trump.</w:t>
      </w:r>
    </w:p>
    <w:p>
      <w:pPr>
        <w:jc w:val="start"/>
      </w:pPr>
      <w:r>
        <w:rPr>
          <w:rFonts w:ascii="Arial" w:hAnsi="Arial" w:eastAsia="Arial" w:cs="Arial"/>
          <w:sz w:val="24"/>
          <w:szCs w:val="24"/>
          <w:b w:val="1"/>
          <w:bCs w:val="1"/>
          <w:i w:val="0"/>
          <w:iCs w:val="0"/>
        </w:rPr>
        <w:t xml:space="preserve">[00:07:44] Speaker 5: </w:t>
      </w:r>
      <w:r>
        <w:rPr>
          <w:rFonts w:ascii="Arial" w:hAnsi="Arial" w:eastAsia="Arial" w:cs="Arial"/>
          <w:sz w:val="24"/>
          <w:szCs w:val="24"/>
          <w:b w:val="0"/>
          <w:bCs w:val="0"/>
          <w:i w:val="0"/>
          <w:iCs w:val="0"/>
        </w:rPr>
        <w:t xml:space="preserve">– Oui, alors peut-être que c'est en train de bouger cette mensuétude, mais en tout cas le processus, effectivement, est tellement long. Alors, je sais bien, il est là pour respecter aussi des règles. Ça, on a oublié, on a oublié que les processus intra-européens, sont faits pour qu'aucun Etat ne puisse dire « j'ai été maltraité, j'ai été spolié, lésé, on m'a laissé de côté ». C'est important aussi. Sauf que là, il faudrait imaginer des processus, des mécanismes qui soient beaucoup plus rapides. Et de ce point de vue-là, ce qui me semble être quand même un progrès, c'est que l'Europe conçoit, pas depuis hier, mais commence à concevoir que de toute façon, à chaque fois qu'elle tente d'apaiser les choses, de faire diversion, il y a un moment où on l'attend au tournant. Et effectivement, ce que disait Pierre Benazé, c'est-à-dire l'imposition de droits qui était de l'ordre de 15%, devant lesquels, c'est vous qui avez dit qu'Ozola von der Leyen était allée à Canossa, mais c'est bien ça. C'est-à-dire qu'elle avait enterriné, au fond, ce qui était déjà prêt. Là, il me semble qu'il y a quelque chose de la part des Européens qui consiste à dire « ça suffit ». Alors, c'est sûr qu'on va dans quelque chose de à la fois inconnu et compliqué, mais il y a cette idée que « ça suffit ». Et si vous me permettez d'ajouter quelque chose qui va peut-être vous faire rire, mais il y a le facteur prix. Le facteur prix Nobel. Mais oui, mais oui. Regardez ce qu'est en train de faire, je savais bien que ça allait vous faire sourire, mais regardez ce qu'est en train de faire Jimmy Kimmel aux Etats-Unis. Humoriste qui a eu déjà maille à partir avec Donald Trump. Il dit « mais moi, je les donne tous mes prix à Donald Trump s'il le faut ». Et Donald Trump, lui, au lieu de rire lui-même de ça, s'est fendu d'une lettre adressée au pouvoir norvégien, au Premier ministre norvégien, en disant « vous n'avez pas voulu de moi, donc je vais vous mettre des taxes ». Vous voyez où on en est. On aimerait rire à gorge déployée, mais s'il y a quelque chose qui peut influencer là-dessus, il ne faut surtout pas le bouder, il y a les choses sérieuses, c'est vrai, mais quand vous êtes en présence d'un enfant, par moment, comme Trump, qui est là avec cette obsession, d'ailleurs curieuse, puisque c'est le prix Nobel de la paix qu'il lui importe, alors que ce qu'il sème, c'est un peu le prix Nobel du monde.</w:t>
      </w:r>
    </w:p>
    <w:p>
      <w:pPr>
        <w:jc w:val="start"/>
      </w:pPr>
      <w:r>
        <w:rPr>
          <w:rFonts w:ascii="Arial" w:hAnsi="Arial" w:eastAsia="Arial" w:cs="Arial"/>
          <w:sz w:val="24"/>
          <w:szCs w:val="24"/>
          <w:b w:val="1"/>
          <w:bCs w:val="1"/>
          <w:i w:val="0"/>
          <w:iCs w:val="0"/>
        </w:rPr>
        <w:t xml:space="preserve">[00:10:00] Speaker 1: </w:t>
      </w:r>
      <w:r>
        <w:rPr>
          <w:rFonts w:ascii="Arial" w:hAnsi="Arial" w:eastAsia="Arial" w:cs="Arial"/>
          <w:sz w:val="24"/>
          <w:szCs w:val="24"/>
          <w:b w:val="0"/>
          <w:bCs w:val="0"/>
          <w:i w:val="0"/>
          <w:iCs w:val="0"/>
        </w:rPr>
        <w:t xml:space="preserve">Ce qu'il dit, en gros, d'ailleurs, on le voit ici, c'est que je ne suis plus obligé de penser uniquement à la paix, puisque je ne l'ai pas eue.</w:t>
      </w:r>
    </w:p>
    <w:p>
      <w:pPr>
        <w:jc w:val="start"/>
      </w:pPr>
      <w:r>
        <w:rPr>
          <w:rFonts w:ascii="Arial" w:hAnsi="Arial" w:eastAsia="Arial" w:cs="Arial"/>
          <w:sz w:val="24"/>
          <w:szCs w:val="24"/>
          <w:b w:val="1"/>
          <w:bCs w:val="1"/>
          <w:i w:val="0"/>
          <w:iCs w:val="0"/>
        </w:rPr>
        <w:t xml:space="preserve">[00:10:06] Speaker 5: </w:t>
      </w:r>
      <w:r>
        <w:rPr>
          <w:rFonts w:ascii="Arial" w:hAnsi="Arial" w:eastAsia="Arial" w:cs="Arial"/>
          <w:sz w:val="24"/>
          <w:szCs w:val="24"/>
          <w:b w:val="0"/>
          <w:bCs w:val="0"/>
          <w:i w:val="0"/>
          <w:iCs w:val="0"/>
        </w:rPr>
        <w:t xml:space="preserve">Puisque je ne l'ai pas eue. Donc, qu'est-ce que c'est ? C'est si vous dites à votre enfant « tu n'auras pas la glace à la vanille », et l'enfant dit « puisque c'est comme ça, je peux crier, puisque de toute manière, je ne l'aurai pas ». Vous voyez ces ressorts psychologiques ? Moi, je n'aurais jamais pensé qu'on soit à même d'en faire l'étalage ici. Mais ils ne sont pas anodins, dans la mesure où s'il y a, venant de l'Europe, à la fois ce que, d'ailleurs, le Premier ministre norvégien a répondu, et le prix Nobel également, on est intraitable sur cette question, même si elle est toute petite par rapport à l'enjeu mondial. Et si, de l'autre côté, vous avez un effort européen sur la question de ce qui n'est plus admissible. Ça, c'est important aussi, parce que ça veut dire que la division du monde tel que Trump, là qu'on soit, est quelque chose qui met forcément de côté quantité d'États, et qui auront été abusés, que ça soit par Trump ou par Poutine, de l'autre côté. Et là, l'Europe essaye, j'ai dit bien essaye, avec beaucoup de difficulté, de leur dire « ne vous laissez pas abuser, il y a là quelque chose qui doit être combattu ».</w:t>
      </w:r>
    </w:p>
    <w:p>
      <w:pPr>
        <w:jc w:val="start"/>
      </w:pPr>
      <w:r>
        <w:rPr>
          <w:rFonts w:ascii="Arial" w:hAnsi="Arial" w:eastAsia="Arial" w:cs="Arial"/>
          <w:sz w:val="24"/>
          <w:szCs w:val="24"/>
          <w:b w:val="1"/>
          <w:bCs w:val="1"/>
          <w:i w:val="0"/>
          <w:iCs w:val="0"/>
        </w:rPr>
        <w:t xml:space="preserve">[00:11:07] Speaker 1: </w:t>
      </w:r>
      <w:r>
        <w:rPr>
          <w:rFonts w:ascii="Arial" w:hAnsi="Arial" w:eastAsia="Arial" w:cs="Arial"/>
          <w:sz w:val="24"/>
          <w:szCs w:val="24"/>
          <w:b w:val="0"/>
          <w:bCs w:val="0"/>
          <w:i w:val="0"/>
          <w:iCs w:val="0"/>
        </w:rPr>
        <w:t xml:space="preserve">Ça nous amène à retourner vers Pierre Benazia à Bruxelles. Pierre, évidemment, la question qui se pose aujourd'hui, y a-t-il un changement, une évolution dans la position des Européens face aux provocations, successives de Donald Trump ? Sentez-vous depuis Bruxelles un point de basculement ? Et ça pose évidemment la question de l'Allemagne. Berlin qui a rappelé ses 15 soldats à peine deux jours après leur arrivée au Groenland. Jusqu'où Friedrich Merz est-il prêt à aller face à Washington ?</w:t>
      </w:r>
    </w:p>
    <w:p>
      <w:pPr>
        <w:jc w:val="start"/>
      </w:pPr>
      <w:r>
        <w:rPr>
          <w:rFonts w:ascii="Arial" w:hAnsi="Arial" w:eastAsia="Arial" w:cs="Arial"/>
          <w:sz w:val="24"/>
          <w:szCs w:val="24"/>
          <w:b w:val="1"/>
          <w:bCs w:val="1"/>
          <w:i w:val="0"/>
          <w:iCs w:val="0"/>
        </w:rPr>
        <w:t xml:space="preserve">[00:11:35] Speaker 3: </w:t>
      </w:r>
      <w:r>
        <w:rPr>
          <w:rFonts w:ascii="Arial" w:hAnsi="Arial" w:eastAsia="Arial" w:cs="Arial"/>
          <w:sz w:val="24"/>
          <w:szCs w:val="24"/>
          <w:b w:val="0"/>
          <w:bCs w:val="0"/>
          <w:i w:val="0"/>
          <w:iCs w:val="0"/>
        </w:rPr>
        <w:t xml:space="preserve">Ce qu'il se dit ici, en partie, c'est apparemment beaucoup plus loin que l'an dernier. C'est probablement en grande partie sur la position de la République fédérale allemande que tout va se jouer. On accuse, évidemment, très fréquemment, Ursula von der Leyen de tenter de plaire à Berlin, d'essayer de faire écho aux priorités politiques allemandes. C'est en tout cas une accusation qu'on entend souvent de la part des représentants français. Il y a, en l'occurrence, eu l'an dernier une position allemande relativement claire qui visait à maintenir le plus possible ouvertes les possibilités d'exportation pour l'industrie européenne. On le sait, la grande menace de Donald Trump, c'est le déséquilibre commercial. Il y a un déséquilibre dans l'autre sens sur les services, mais en revanche, sur les produits manufacturés, il y a un gros déséquilibre commercial en faveur de l'Union européenne. C'est ça que l'Allemagne voulait à tout prix maintenir l'an dernier. C'est probablement une grande partie de l'explication de la raison pour laquelle Ursula von der Leyen est allée signer cet accord qui a même été critiqué au sein de la Commission européenne sur le terrain de Golfe de Ternbury. Aujourd'hui, la position allemande semble différente. On a entendu toutes les hésitations, depuis son élection même, toutes les hésitations de Friedrich Merz sur la relation transatlantique, sur l'avenir de l'OTAN et sur la possibilité pour l'Allemagne d'exister en dehors d'une alliance avec les Etats-Unis. On est peut-être arrivé aujourd'hui à ce point-là. En tout cas, il semblerait qu'hier soir, lors de cette réunion déterminante du corps et père des ambassadeurs au présent temps permanent, l'Allemagne était parmi les pays prêts à chercher le rapport de force. C'est ça qui sera déterminant aujourd'hui. La seule question, évidemment, de savoir comment vont se positionner les autres. On a vu, évidemment, toutes ces hésitations, essentiellement des pays d'Europe, non pas d'Europe centrale, mais d'Europe orientale, qui ont une frontière avec l'Ukraine ou qui ont une frontière avec la Russie, avoir des craintes, hier soir, sur la poursuite du soutien américain qui permet d'aider l'Ukraine. Et c'est ça, le facteur déterminant, la faiblesse sécuritaire européenne.</w:t>
      </w:r>
    </w:p>
    <w:p>
      <w:pPr>
        <w:jc w:val="start"/>
      </w:pPr>
      <w:r>
        <w:rPr>
          <w:rFonts w:ascii="Arial" w:hAnsi="Arial" w:eastAsia="Arial" w:cs="Arial"/>
          <w:sz w:val="24"/>
          <w:szCs w:val="24"/>
          <w:b w:val="1"/>
          <w:bCs w:val="1"/>
          <w:i w:val="0"/>
          <w:iCs w:val="0"/>
        </w:rPr>
        <w:t xml:space="preserve">[00:13:42] Speaker 1: </w:t>
      </w:r>
      <w:r>
        <w:rPr>
          <w:rFonts w:ascii="Arial" w:hAnsi="Arial" w:eastAsia="Arial" w:cs="Arial"/>
          <w:sz w:val="24"/>
          <w:szCs w:val="24"/>
          <w:b w:val="0"/>
          <w:bCs w:val="0"/>
          <w:i w:val="0"/>
          <w:iCs w:val="0"/>
        </w:rPr>
        <w:t xml:space="preserve">Merci, Pierre Benazet, en direct de Bruxelles, pour France 24, Niagalé Bagayoko. C'est cela, en fait, peut-être, non pas le marchandage, parce que ce n'est pas une volonté européenne, très clairement, mais en tout cas, ce qui pourrait se jouer en coulisses si, d'aventure, la tension venait à atteindre un point de rupture sur le Groenland.</w:t>
      </w:r>
    </w:p>
    <w:p>
      <w:pPr>
        <w:jc w:val="start"/>
      </w:pPr>
      <w:r>
        <w:rPr>
          <w:rFonts w:ascii="Arial" w:hAnsi="Arial" w:eastAsia="Arial" w:cs="Arial"/>
          <w:sz w:val="24"/>
          <w:szCs w:val="24"/>
          <w:b w:val="1"/>
          <w:bCs w:val="1"/>
          <w:i w:val="0"/>
          <w:iCs w:val="0"/>
        </w:rPr>
        <w:t xml:space="preserve">[00:14:00] Speaker 4: </w:t>
      </w:r>
      <w:r>
        <w:rPr>
          <w:rFonts w:ascii="Arial" w:hAnsi="Arial" w:eastAsia="Arial" w:cs="Arial"/>
          <w:sz w:val="24"/>
          <w:szCs w:val="24"/>
          <w:b w:val="0"/>
          <w:bCs w:val="0"/>
          <w:i w:val="0"/>
          <w:iCs w:val="0"/>
        </w:rPr>
        <w:t xml:space="preserve">Mais le cas du Danemark, justement, est totalement emblématique de ce dilemme face auquel se trouvent les Européens aujourd'hui. C'est-à-dire que le Danemark a totalement modifié, bouleversé son système sécuritaire pour faire face à la menace russe. En augmentant ses effectifs, en augmentant la durée du service militaire, en s'approvisionnant de manière croissante auprès des Etats-Unis en armement, et il se retrouve, en réalité, entre deux ennemis dont l'un était censé être son allié. Et c'est toute la problématique de l'Union européenne et c'est ce qui la rend si fragile parce qu'il y a, en effet, un certain nombre d'Etats membres de l'UE qui voudront rester, qui sont très proches des Etats-Unis et qui seront sans doute preuves prêts, pardon, à sacrifier la solidarité européenne tandis que d'autres vont chercher à résister, en tout cas pour ce qui est des dirigeants actuels, parce que ces dirigeants peuvent aussi changer. Donc l'équation, elle est très fragile aussi par rapport aux équilibres internes à chacun des Etats de l'UE.</w:t>
      </w:r>
    </w:p>
    <w:p>
      <w:pPr>
        <w:jc w:val="start"/>
      </w:pPr>
      <w:r>
        <w:rPr>
          <w:rFonts w:ascii="Arial" w:hAnsi="Arial" w:eastAsia="Arial" w:cs="Arial"/>
          <w:sz w:val="24"/>
          <w:szCs w:val="24"/>
          <w:b w:val="1"/>
          <w:bCs w:val="1"/>
          <w:i w:val="0"/>
          <w:iCs w:val="0"/>
        </w:rPr>
        <w:t xml:space="preserve">[00:15:15] Speaker 1: </w:t>
      </w:r>
      <w:r>
        <w:rPr>
          <w:rFonts w:ascii="Arial" w:hAnsi="Arial" w:eastAsia="Arial" w:cs="Arial"/>
          <w:sz w:val="24"/>
          <w:szCs w:val="24"/>
          <w:b w:val="0"/>
          <w:bCs w:val="0"/>
          <w:i w:val="0"/>
          <w:iCs w:val="0"/>
        </w:rPr>
        <w:t xml:space="preserve">On évoquera dans un instant, effectivement, le cas du Portugal. Dernière en date à voir, effectivement, un parti nationaliste monter en puissance. Mais Gauthier Rybinski, pour revenir tout de même sur cette position allemande, les Allemands ont fait trop de concessions par le passé à Donald Trump. Est-ce qu'aujourd'hui, il y a une volonté, d'après vous, côté allemand, de peut-être, y compris d'ailleurs de la part de l'industrie allemande, de ne pas se laisser malmener une fois de plus par Washington ?</w:t>
      </w:r>
    </w:p>
    <w:p>
      <w:pPr>
        <w:jc w:val="start"/>
      </w:pPr>
      <w:r>
        <w:rPr>
          <w:rFonts w:ascii="Arial" w:hAnsi="Arial" w:eastAsia="Arial" w:cs="Arial"/>
          <w:sz w:val="24"/>
          <w:szCs w:val="24"/>
          <w:b w:val="1"/>
          <w:bCs w:val="1"/>
          <w:i w:val="0"/>
          <w:iCs w:val="0"/>
        </w:rPr>
        <w:t xml:space="preserve">[00:15:42] Speaker 5: </w:t>
      </w:r>
      <w:r>
        <w:rPr>
          <w:rFonts w:ascii="Arial" w:hAnsi="Arial" w:eastAsia="Arial" w:cs="Arial"/>
          <w:sz w:val="24"/>
          <w:szCs w:val="24"/>
          <w:b w:val="0"/>
          <w:bCs w:val="0"/>
          <w:i w:val="0"/>
          <w:iCs w:val="0"/>
        </w:rPr>
        <w:t xml:space="preserve">Probablement parce que le confort de la République fédérale allemande depuis 1949, c'était à la fois un confort politique, c'est-à-dire pas d'armée, très peu d'armée, un parapluie américain, le fameux pont aérien vers Berlin en 1948 qui scelle une amitié germano-américaine et aussi un parapluie au fond commercial, c'est-à-dire qu'il y avait pour la qualité des produits allemands, il y avait les portes ouvertes. Et là, finalement, le calcul que semblent faire les Allemands, c'est de se dire, au fond, on est face à cette adversité-là, on est un petit peu comme des états baltes, vous en parliez de façon allusive, c'est-à-dire qu'on pourra toujours dire qu'on est les amis et les alliés de Washington, si Trump a décidé qu'il n'en est rien, il n'en sera rien. Et alors là, on pourra faire tout ce qu'on voudra, on pourra se mettre comme une carpette, tout ça sera pareil. Et déjà, les industries, par exemple l'industrie automobile allemande, l'a vécu de manière très concrète.</w:t>
      </w:r>
    </w:p>
    <w:p>
      <w:pPr>
        <w:jc w:val="start"/>
      </w:pPr>
      <w:r>
        <w:rPr>
          <w:rFonts w:ascii="Arial" w:hAnsi="Arial" w:eastAsia="Arial" w:cs="Arial"/>
          <w:sz w:val="24"/>
          <w:szCs w:val="24"/>
          <w:b w:val="1"/>
          <w:bCs w:val="1"/>
          <w:i w:val="0"/>
          <w:iCs w:val="0"/>
        </w:rPr>
        <w:t xml:space="preserve">[00:16:46] Speaker 1: </w:t>
      </w:r>
      <w:r>
        <w:rPr>
          <w:rFonts w:ascii="Arial" w:hAnsi="Arial" w:eastAsia="Arial" w:cs="Arial"/>
          <w:sz w:val="24"/>
          <w:szCs w:val="24"/>
          <w:b w:val="0"/>
          <w:bCs w:val="0"/>
          <w:i w:val="0"/>
          <w:iCs w:val="0"/>
        </w:rPr>
        <w:t xml:space="preserve">Alors pourquoi avoir appelé ces 15 soldats, à ce moment-là ?</w:t>
      </w:r>
    </w:p>
    <w:p>
      <w:pPr>
        <w:jc w:val="start"/>
      </w:pPr>
      <w:r>
        <w:rPr>
          <w:rFonts w:ascii="Arial" w:hAnsi="Arial" w:eastAsia="Arial" w:cs="Arial"/>
          <w:sz w:val="24"/>
          <w:szCs w:val="24"/>
          <w:b w:val="1"/>
          <w:bCs w:val="1"/>
          <w:i w:val="0"/>
          <w:iCs w:val="0"/>
        </w:rPr>
        <w:t xml:space="preserve">[00:16:49] Speaker 5: </w:t>
      </w:r>
      <w:r>
        <w:rPr>
          <w:rFonts w:ascii="Arial" w:hAnsi="Arial" w:eastAsia="Arial" w:cs="Arial"/>
          <w:sz w:val="24"/>
          <w:szCs w:val="24"/>
          <w:b w:val="0"/>
          <w:bCs w:val="0"/>
          <w:i w:val="0"/>
          <w:iCs w:val="0"/>
        </w:rPr>
        <w:t xml:space="preserve">Bon, là, il faudrait être dans le secret du... Est-ce qu'il y a...</w:t>
      </w:r>
    </w:p>
    <w:p>
      <w:pPr>
        <w:jc w:val="start"/>
      </w:pPr>
      <w:r>
        <w:rPr>
          <w:rFonts w:ascii="Arial" w:hAnsi="Arial" w:eastAsia="Arial" w:cs="Arial"/>
          <w:sz w:val="24"/>
          <w:szCs w:val="24"/>
          <w:b w:val="1"/>
          <w:bCs w:val="1"/>
          <w:i w:val="0"/>
          <w:iCs w:val="0"/>
        </w:rPr>
        <w:t xml:space="preserve">[00:16:54] Speaker 6: </w:t>
      </w:r>
      <w:r>
        <w:rPr>
          <w:rFonts w:ascii="Arial" w:hAnsi="Arial" w:eastAsia="Arial" w:cs="Arial"/>
          <w:sz w:val="24"/>
          <w:szCs w:val="24"/>
          <w:b w:val="0"/>
          <w:bCs w:val="0"/>
          <w:i w:val="0"/>
          <w:iCs w:val="0"/>
        </w:rPr>
        <w:t xml:space="preserve">Ils auront passé moins de 48 heures au moins. C'est la fin de la solidarité européenne qui est démontrée là.</w:t>
      </w:r>
    </w:p>
    <w:p>
      <w:pPr>
        <w:jc w:val="start"/>
      </w:pPr>
      <w:r>
        <w:rPr>
          <w:rFonts w:ascii="Arial" w:hAnsi="Arial" w:eastAsia="Arial" w:cs="Arial"/>
          <w:sz w:val="24"/>
          <w:szCs w:val="24"/>
          <w:b w:val="1"/>
          <w:bCs w:val="1"/>
          <w:i w:val="0"/>
          <w:iCs w:val="0"/>
        </w:rPr>
        <w:t xml:space="preserve">[00:17:00] Speaker 5: </w:t>
      </w:r>
      <w:r>
        <w:rPr>
          <w:rFonts w:ascii="Arial" w:hAnsi="Arial" w:eastAsia="Arial" w:cs="Arial"/>
          <w:sz w:val="24"/>
          <w:szCs w:val="24"/>
          <w:b w:val="0"/>
          <w:bCs w:val="0"/>
          <w:i w:val="0"/>
          <w:iCs w:val="0"/>
        </w:rPr>
        <w:t xml:space="preserve">Alors, qui est démontrée là, ou bien, non, j'allais dire de manière totalement ridicule, est-ce qu'ils ont pris froid ? Enfin, je veux dire, non, sérieusement.</w:t>
      </w:r>
    </w:p>
    <w:p>
      <w:pPr>
        <w:jc w:val="start"/>
      </w:pPr>
      <w:r>
        <w:rPr>
          <w:rFonts w:ascii="Arial" w:hAnsi="Arial" w:eastAsia="Arial" w:cs="Arial"/>
          <w:sz w:val="24"/>
          <w:szCs w:val="24"/>
          <w:b w:val="1"/>
          <w:bCs w:val="1"/>
          <w:i w:val="0"/>
          <w:iCs w:val="0"/>
        </w:rPr>
        <w:t xml:space="preserve">[00:17:07] Speaker 1: </w:t>
      </w:r>
      <w:r>
        <w:rPr>
          <w:rFonts w:ascii="Arial" w:hAnsi="Arial" w:eastAsia="Arial" w:cs="Arial"/>
          <w:sz w:val="24"/>
          <w:szCs w:val="24"/>
          <w:b w:val="0"/>
          <w:bCs w:val="0"/>
          <w:i w:val="0"/>
          <w:iCs w:val="0"/>
        </w:rPr>
        <w:t xml:space="preserve">Eux disent que ça faisait partie, d'une certaine manière, de leur mission qui n'est pas terminée à l'heure qu'il est. Peut-être qu'effectivement, ils avaient un rôle qui limitait aux premières 48 heures et à revenir par la suite.</w:t>
      </w:r>
    </w:p>
    <w:p>
      <w:pPr>
        <w:jc w:val="start"/>
      </w:pPr>
      <w:r>
        <w:rPr>
          <w:rFonts w:ascii="Arial" w:hAnsi="Arial" w:eastAsia="Arial" w:cs="Arial"/>
          <w:sz w:val="24"/>
          <w:szCs w:val="24"/>
          <w:b w:val="1"/>
          <w:bCs w:val="1"/>
          <w:i w:val="0"/>
          <w:iCs w:val="0"/>
        </w:rPr>
        <w:t xml:space="preserve">[00:17:16] Speaker 5: </w:t>
      </w:r>
      <w:r>
        <w:rPr>
          <w:rFonts w:ascii="Arial" w:hAnsi="Arial" w:eastAsia="Arial" w:cs="Arial"/>
          <w:sz w:val="24"/>
          <w:szCs w:val="24"/>
          <w:b w:val="0"/>
          <w:bCs w:val="0"/>
          <w:i w:val="0"/>
          <w:iCs w:val="0"/>
        </w:rPr>
        <w:t xml:space="preserve">Alors, ça peut être un rôle d'observation, ça peut être... Ça peut être aussi... Pardon, j'ai l'air de faire des banalités, mais vous savez que pour une armée comme l'armée allemande, qui certes a parfois des conditions climatiques difficiles, mais pas comme au Groenland, vous ne pouvez pas exclure complètement que le niveau de préparation ne soit pas adéquat. C'est un problème matériel, donc. Oui. Ben, écoutez, regardez. Souvenons-nous de ce qui a été donné, cédé aux Ukrainiens, comme premier matériel. Alors, on avait dit que c'était des casques, c'était des gilets pare-balles. Et quand ce sont des pistolets ou des mitraillettes qui sont arrivés, beaucoup, je ne dis pas ça par germanophobie, au contraire, vous savez comment j'aime l'Allemagne, mais c'était des engins qui ne marchaient pas. Ils s'en riaient. Alors, je ne dis pas que c'est ça la raison, mais il peut y avoir dans une armée qui est en pleine restructuration avec énormément de difficultés... Impréparation, peut-être.</w:t>
      </w:r>
    </w:p>
    <w:p>
      <w:pPr>
        <w:jc w:val="start"/>
      </w:pPr>
      <w:r>
        <w:rPr>
          <w:rFonts w:ascii="Arial" w:hAnsi="Arial" w:eastAsia="Arial" w:cs="Arial"/>
          <w:sz w:val="24"/>
          <w:szCs w:val="24"/>
          <w:b w:val="1"/>
          <w:bCs w:val="1"/>
          <w:i w:val="0"/>
          <w:iCs w:val="0"/>
        </w:rPr>
        <w:t xml:space="preserve">[00:18:05] Speaker 4: </w:t>
      </w:r>
      <w:r>
        <w:rPr>
          <w:rFonts w:ascii="Arial" w:hAnsi="Arial" w:eastAsia="Arial" w:cs="Arial"/>
          <w:sz w:val="24"/>
          <w:szCs w:val="24"/>
          <w:b w:val="0"/>
          <w:bCs w:val="0"/>
          <w:i w:val="0"/>
          <w:iCs w:val="0"/>
        </w:rPr>
        <w:t xml:space="preserve">En tout cas, en termes de communication, ça alimente l'image de chien de traîneau dont a parlé Donald Trump, malheureusement.</w:t>
      </w:r>
    </w:p>
    <w:p>
      <w:pPr>
        <w:jc w:val="start"/>
      </w:pPr>
      <w:r>
        <w:rPr>
          <w:rFonts w:ascii="Arial" w:hAnsi="Arial" w:eastAsia="Arial" w:cs="Arial"/>
          <w:sz w:val="24"/>
          <w:szCs w:val="24"/>
          <w:b w:val="1"/>
          <w:bCs w:val="1"/>
          <w:i w:val="0"/>
          <w:iCs w:val="0"/>
        </w:rPr>
        <w:t xml:space="preserve">[00:18:14] Speaker 1: </w:t>
      </w:r>
      <w:r>
        <w:rPr>
          <w:rFonts w:ascii="Arial" w:hAnsi="Arial" w:eastAsia="Arial" w:cs="Arial"/>
          <w:sz w:val="24"/>
          <w:szCs w:val="24"/>
          <w:b w:val="0"/>
          <w:bCs w:val="0"/>
          <w:i w:val="0"/>
          <w:iCs w:val="0"/>
        </w:rPr>
        <w:t xml:space="preserve">Un dernier mot, je voudrais avoir votre avis à tous les deux. Faut-il, on entend, déjà... Il y a déjà des appels au boycott à la Coupe du monde de football aux Etats-Unis. Faut-il envoyer des équipes européennes qui, aujourd'hui, on imagine une Coupe du monde de football sans équipes européennes, ce n'est pas une Coupe du monde de football. Est-ce qu'il faut, effectivement, aller jusqu'à cette extrémité-là ?</w:t>
      </w:r>
    </w:p>
    <w:p>
      <w:pPr>
        <w:jc w:val="start"/>
      </w:pPr>
      <w:r>
        <w:rPr>
          <w:rFonts w:ascii="Arial" w:hAnsi="Arial" w:eastAsia="Arial" w:cs="Arial"/>
          <w:sz w:val="24"/>
          <w:szCs w:val="24"/>
          <w:b w:val="1"/>
          <w:bCs w:val="1"/>
          <w:i w:val="0"/>
          <w:iCs w:val="0"/>
        </w:rPr>
        <w:t xml:space="preserve">[00:18:33] Speaker 4: </w:t>
      </w:r>
      <w:r>
        <w:rPr>
          <w:rFonts w:ascii="Arial" w:hAnsi="Arial" w:eastAsia="Arial" w:cs="Arial"/>
          <w:sz w:val="24"/>
          <w:szCs w:val="24"/>
          <w:b w:val="0"/>
          <w:bCs w:val="0"/>
          <w:i w:val="0"/>
          <w:iCs w:val="0"/>
        </w:rPr>
        <w:t xml:space="preserve">Mais c'est très intéressant parce que c'est exactement le débat qui s'est posé à propos des Jeux olympiques en ce qui concernait la Russie. On se trouve vraiment face au même type d'équation. Et je doute que les pays européens, étant donnés, l'importance du football dans leur économie, renoncent à se rendre aux Etats-Unis. Et c'est, d'une manière générale, toute la difficulté de ces appels au boycott des Etats-Unis ou de leurs produits. On voit très bien que c'est devenu absolument impossible, tellement leur économie est imbriquée à la nôtre, désormais.</w:t>
      </w:r>
    </w:p>
    <w:p>
      <w:pPr>
        <w:jc w:val="start"/>
      </w:pPr>
      <w:r>
        <w:rPr>
          <w:rFonts w:ascii="Arial" w:hAnsi="Arial" w:eastAsia="Arial" w:cs="Arial"/>
          <w:sz w:val="24"/>
          <w:szCs w:val="24"/>
          <w:b w:val="1"/>
          <w:bCs w:val="1"/>
          <w:i w:val="0"/>
          <w:iCs w:val="0"/>
        </w:rPr>
        <w:t xml:space="preserve">[00:19:10] Speaker 5: </w:t>
      </w:r>
      <w:r>
        <w:rPr>
          <w:rFonts w:ascii="Arial" w:hAnsi="Arial" w:eastAsia="Arial" w:cs="Arial"/>
          <w:sz w:val="24"/>
          <w:szCs w:val="24"/>
          <w:b w:val="0"/>
          <w:bCs w:val="0"/>
          <w:i w:val="0"/>
          <w:iCs w:val="0"/>
        </w:rPr>
        <w:t xml:space="preserve">Gauthier ? Oui, je trouve que ça serait une bonne idée parce que, paradoxalement, je pense que ça coûterait moins cher aux économies européennes d'avoir cette acte fort et qui correspondrait d'ailleurs à ce que redoute Trump. C'est-à-dire que l'organisateur Trump qui veut dire... Vous allez voir, ce qu'il va nous dire sans doute, c'est que jamais la Coupe du monde de football a été mieux organisée ou plus belle.</w:t>
      </w:r>
    </w:p>
    <w:p>
      <w:pPr>
        <w:jc w:val="start"/>
      </w:pPr>
      <w:r>
        <w:rPr>
          <w:rFonts w:ascii="Arial" w:hAnsi="Arial" w:eastAsia="Arial" w:cs="Arial"/>
          <w:sz w:val="24"/>
          <w:szCs w:val="24"/>
          <w:b w:val="1"/>
          <w:bCs w:val="1"/>
          <w:i w:val="0"/>
          <w:iCs w:val="0"/>
        </w:rPr>
        <w:t xml:space="preserve">[00:19:30] Speaker 1: </w:t>
      </w:r>
      <w:r>
        <w:rPr>
          <w:rFonts w:ascii="Arial" w:hAnsi="Arial" w:eastAsia="Arial" w:cs="Arial"/>
          <w:sz w:val="24"/>
          <w:szCs w:val="24"/>
          <w:b w:val="0"/>
          <w:bCs w:val="0"/>
          <w:i w:val="0"/>
          <w:iCs w:val="0"/>
        </w:rPr>
        <w:t xml:space="preserve">Qui s'est vu d'ailleurs remettre le prix FIFA de la paix à l'occasion de la grande cérémonie.</w:t>
      </w:r>
    </w:p>
    <w:p>
      <w:pPr>
        <w:jc w:val="start"/>
      </w:pPr>
      <w:r>
        <w:rPr>
          <w:rFonts w:ascii="Arial" w:hAnsi="Arial" w:eastAsia="Arial" w:cs="Arial"/>
          <w:sz w:val="24"/>
          <w:szCs w:val="24"/>
          <w:b w:val="1"/>
          <w:bCs w:val="1"/>
          <w:i w:val="0"/>
          <w:iCs w:val="0"/>
        </w:rPr>
        <w:t xml:space="preserve">[00:19:34] Speaker 5: </w:t>
      </w:r>
      <w:r>
        <w:rPr>
          <w:rFonts w:ascii="Arial" w:hAnsi="Arial" w:eastAsia="Arial" w:cs="Arial"/>
          <w:sz w:val="24"/>
          <w:szCs w:val="24"/>
          <w:b w:val="0"/>
          <w:bCs w:val="0"/>
          <w:i w:val="0"/>
          <w:iCs w:val="0"/>
        </w:rPr>
        <w:t xml:space="preserve">C'est un prix spécial pour lui. Vous voyez, vous abondez dans mon sens. Il faudrait créer un certain nombre de prix. Mais l'idée de pouvoir boycotter une Coupe du monde serait la preuve d'une forme de maturité européenne de la part des Européens, alors que, parfois, on voit ce que peut donner, par exemple, comme hier, la finale d'une compétition où, là, on se dit, mais les enfants sont encore aux manettes, là.</w:t>
      </w:r>
    </w:p>
    <w:p>
      <w:pPr>
        <w:jc w:val="start"/>
      </w:pPr>
      <w:r>
        <w:rPr>
          <w:rFonts w:ascii="Arial" w:hAnsi="Arial" w:eastAsia="Arial" w:cs="Arial"/>
          <w:sz w:val="24"/>
          <w:szCs w:val="24"/>
          <w:b w:val="1"/>
          <w:bCs w:val="1"/>
          <w:i w:val="0"/>
          <w:iCs w:val="0"/>
        </w:rPr>
        <w:t xml:space="preserve">[00:19:56] Speaker 4: </w:t>
      </w:r>
      <w:r>
        <w:rPr>
          <w:rFonts w:ascii="Arial" w:hAnsi="Arial" w:eastAsia="Arial" w:cs="Arial"/>
          <w:sz w:val="24"/>
          <w:szCs w:val="24"/>
          <w:b w:val="0"/>
          <w:bCs w:val="0"/>
          <w:i w:val="0"/>
          <w:iCs w:val="0"/>
        </w:rPr>
        <w:t xml:space="preserve">Juste un dernier mot pour dire que, quand même, d'une manière générale, le hard power américain s'affirme à mesure que son soft power est en train de s'effondrer.</w:t>
      </w:r>
    </w:p>
    <w:p>
      <w:pPr>
        <w:jc w:val="start"/>
      </w:pPr>
      <w:r>
        <w:rPr>
          <w:rFonts w:ascii="Arial" w:hAnsi="Arial" w:eastAsia="Arial" w:cs="Arial"/>
          <w:sz w:val="24"/>
          <w:szCs w:val="24"/>
          <w:b w:val="1"/>
          <w:bCs w:val="1"/>
          <w:i w:val="0"/>
          <w:iCs w:val="0"/>
        </w:rPr>
        <w:t xml:space="preserve">[00:20:07] Speaker 1: </w:t>
      </w:r>
      <w:r>
        <w:rPr>
          <w:rFonts w:ascii="Arial" w:hAnsi="Arial" w:eastAsia="Arial" w:cs="Arial"/>
          <w:sz w:val="24"/>
          <w:szCs w:val="24"/>
          <w:b w:val="0"/>
          <w:bCs w:val="0"/>
          <w:i w:val="0"/>
          <w:iCs w:val="0"/>
        </w:rPr>
        <w:t xml:space="preserve">C'est-à-dire son armée prend le pas sur sa culture.</w:t>
      </w:r>
    </w:p>
    <w:p>
      <w:pPr>
        <w:jc w:val="start"/>
      </w:pPr>
      <w:r>
        <w:rPr>
          <w:rFonts w:ascii="Arial" w:hAnsi="Arial" w:eastAsia="Arial" w:cs="Arial"/>
          <w:sz w:val="24"/>
          <w:szCs w:val="24"/>
          <w:b w:val="1"/>
          <w:bCs w:val="1"/>
          <w:i w:val="0"/>
          <w:iCs w:val="0"/>
        </w:rPr>
        <w:t xml:space="preserve">[00:20:09] Speaker 4: </w:t>
      </w:r>
      <w:r>
        <w:rPr>
          <w:rFonts w:ascii="Arial" w:hAnsi="Arial" w:eastAsia="Arial" w:cs="Arial"/>
          <w:sz w:val="24"/>
          <w:szCs w:val="24"/>
          <w:b w:val="0"/>
          <w:bCs w:val="0"/>
          <w:i w:val="0"/>
          <w:iCs w:val="0"/>
        </w:rPr>
        <w:t xml:space="preserve">Sur la culture et l'attractivité de son modèle socio- économique qui faisait rêver la panette entière. Jusqu'à, il y a encore quelques années.</w:t>
      </w:r>
    </w:p>
    <w:p>
      <w:pPr>
        <w:jc w:val="start"/>
      </w:pPr>
      <w:r>
        <w:rPr>
          <w:rFonts w:ascii="Arial" w:hAnsi="Arial" w:eastAsia="Arial" w:cs="Arial"/>
          <w:sz w:val="24"/>
          <w:szCs w:val="24"/>
          <w:b w:val="1"/>
          <w:bCs w:val="1"/>
          <w:i w:val="0"/>
          <w:iCs w:val="0"/>
        </w:rPr>
        <w:t xml:space="preserve">[00:20:20] Speaker 5: </w:t>
      </w:r>
      <w:r>
        <w:rPr>
          <w:rFonts w:ascii="Arial" w:hAnsi="Arial" w:eastAsia="Arial" w:cs="Arial"/>
          <w:sz w:val="24"/>
          <w:szCs w:val="24"/>
          <w:b w:val="0"/>
          <w:bCs w:val="0"/>
          <w:i w:val="0"/>
          <w:iCs w:val="0"/>
        </w:rPr>
        <w:t xml:space="preserve">Juste, j'aimerais que vous ayez raison. Je ne suis pas sûr qu'avec la manière dont l'extrême droite, au sens général du terme, se propage, là, il y a une admiration pour le power.</w:t>
      </w:r>
    </w:p>
    <w:p>
      <w:pPr>
        <w:jc w:val="start"/>
      </w:pPr>
      <w:r>
        <w:rPr>
          <w:rFonts w:ascii="Arial" w:hAnsi="Arial" w:eastAsia="Arial" w:cs="Arial"/>
          <w:sz w:val="24"/>
          <w:szCs w:val="24"/>
          <w:b w:val="1"/>
          <w:bCs w:val="1"/>
          <w:i w:val="0"/>
          <w:iCs w:val="0"/>
        </w:rPr>
        <w:t xml:space="preserve">[00:20:30] Speaker 4: </w:t>
      </w:r>
      <w:r>
        <w:rPr>
          <w:rFonts w:ascii="Arial" w:hAnsi="Arial" w:eastAsia="Arial" w:cs="Arial"/>
          <w:sz w:val="24"/>
          <w:szCs w:val="24"/>
          <w:b w:val="0"/>
          <w:bCs w:val="0"/>
          <w:i w:val="0"/>
          <w:iCs w:val="0"/>
        </w:rPr>
        <w:t xml:space="preserve">Il y a un soft power autoritaire, en tout cas ultra-conservateur, en effet, qui se diffuse, et pas uniquement du côté des Etats-Unis, mais du côté de la Russie également, voire de la Chine. C'est, en effet, ce type de soft power autoritaire. C'est plus le modèle de l'Amérique libérale. Ce n'est plus le modèle libéral, absolument.</w:t>
      </w:r>
    </w:p>
    <w:p>
      <w:pPr>
        <w:jc w:val="start"/>
      </w:pPr>
      <w:r>
        <w:rPr>
          <w:rFonts w:ascii="Arial" w:hAnsi="Arial" w:eastAsia="Arial" w:cs="Arial"/>
          <w:sz w:val="24"/>
          <w:szCs w:val="24"/>
          <w:b w:val="1"/>
          <w:bCs w:val="1"/>
          <w:i w:val="0"/>
          <w:iCs w:val="0"/>
        </w:rPr>
        <w:t xml:space="preserve">[00:20:51] Speaker 1: </w:t>
      </w:r>
      <w:r>
        <w:rPr>
          <w:rFonts w:ascii="Arial" w:hAnsi="Arial" w:eastAsia="Arial" w:cs="Arial"/>
          <w:sz w:val="24"/>
          <w:szCs w:val="24"/>
          <w:b w:val="0"/>
          <w:bCs w:val="0"/>
          <w:i w:val="0"/>
          <w:iCs w:val="0"/>
        </w:rPr>
        <w:t xml:space="preserve">Un nouveau pays européen, en tout cas, est gagné par la fièvre populiste, le Portugal. Le candidat d'extrême droite, André Chega, figurera au second tour de l'élection présidentielle. Lui qui est arrivé deuxième hier avec 23,5% des voix. Derrière le socialiste Antonio José Seguro à 31%. Un balotage, c'est inédit. Depuis 40 ans, alors que le parti d'André Ventura, Chega, est déjà la deuxième force d'opposition au Parlement.</w:t>
      </w:r>
    </w:p>
    <w:p>
      <w:pPr>
        <w:jc w:val="start"/>
      </w:pPr>
      <w:r>
        <w:rPr>
          <w:rFonts w:ascii="Arial" w:hAnsi="Arial" w:eastAsia="Arial" w:cs="Arial"/>
          <w:sz w:val="24"/>
          <w:szCs w:val="24"/>
          <w:b w:val="1"/>
          <w:bCs w:val="1"/>
          <w:i w:val="0"/>
          <w:iCs w:val="0"/>
        </w:rPr>
        <w:t xml:space="preserve">[00:21:21] Speaker 7: </w:t>
      </w:r>
      <w:r>
        <w:rPr>
          <w:rFonts w:ascii="Arial" w:hAnsi="Arial" w:eastAsia="Arial" w:cs="Arial"/>
          <w:sz w:val="24"/>
          <w:szCs w:val="24"/>
          <w:b w:val="0"/>
          <w:bCs w:val="0"/>
          <w:i w:val="0"/>
          <w:iCs w:val="0"/>
        </w:rPr>
        <w:t xml:space="preserve">Arrivée deuxième du scrutin à plus de 7 points de son rival, André Ventura a pourtant de quoi célébrer. Pour la première fois depuis 40 ans, il y aura un second tour lors de l'élection présidentielle dans le pays. Ce résultat signe la montée en puissance du candidat d'extrême droite et son parti Chega, devenu l'an dernier première force d'opposition au gouvernement. André Ventura a mené un discours offensif contre son adversaire du second tour. Un candidat socialiste.</w:t>
      </w:r>
    </w:p>
    <w:p>
      <w:pPr>
        <w:jc w:val="start"/>
      </w:pPr>
      <w:r>
        <w:rPr>
          <w:rFonts w:ascii="Arial" w:hAnsi="Arial" w:eastAsia="Arial" w:cs="Arial"/>
          <w:sz w:val="24"/>
          <w:szCs w:val="24"/>
          <w:b w:val="1"/>
          <w:bCs w:val="1"/>
          <w:i w:val="0"/>
          <w:iCs w:val="0"/>
        </w:rPr>
        <w:t xml:space="preserve">[00:21:50] Speaker 8: </w:t>
      </w:r>
      <w:r>
        <w:rPr>
          <w:rFonts w:ascii="Arial" w:hAnsi="Arial" w:eastAsia="Arial" w:cs="Arial"/>
          <w:sz w:val="24"/>
          <w:szCs w:val="24"/>
          <w:b w:val="0"/>
          <w:bCs w:val="0"/>
          <w:i w:val="0"/>
          <w:iCs w:val="0"/>
        </w:rPr>
        <w:t xml:space="preserve">Aujourd'hui, ce pays est confronté à un choix, un candidat socialiste et un non socialiste. Dans cette lutte, je ne veux pas revenir au socialisme au Portugal. Le socialisme détruit, le socialisme tue, le socialisme corrompt. Je ne veux pas du socialisme au Portugal.</w:t>
      </w:r>
    </w:p>
    <w:p>
      <w:pPr>
        <w:jc w:val="start"/>
      </w:pPr>
      <w:r>
        <w:rPr>
          <w:rFonts w:ascii="Arial" w:hAnsi="Arial" w:eastAsia="Arial" w:cs="Arial"/>
          <w:sz w:val="24"/>
          <w:szCs w:val="24"/>
          <w:b w:val="1"/>
          <w:bCs w:val="1"/>
          <w:i w:val="0"/>
          <w:iCs w:val="0"/>
        </w:rPr>
        <w:t xml:space="preserve">[00:22:08] Speaker 7: </w:t>
      </w:r>
      <w:r>
        <w:rPr>
          <w:rFonts w:ascii="Arial" w:hAnsi="Arial" w:eastAsia="Arial" w:cs="Arial"/>
          <w:sz w:val="24"/>
          <w:szCs w:val="24"/>
          <w:b w:val="0"/>
          <w:bCs w:val="0"/>
          <w:i w:val="0"/>
          <w:iCs w:val="0"/>
        </w:rPr>
        <w:t xml:space="preserve">Face à lui, Antonio José Seguro est arrivé en tête avec 31% des suffrages. Une victoire de la démocratie, selon lui. Il appelle au rassemblement. Pour le second tour.</w:t>
      </w:r>
    </w:p>
    <w:p>
      <w:pPr>
        <w:jc w:val="start"/>
      </w:pPr>
      <w:r>
        <w:rPr>
          <w:rFonts w:ascii="Arial" w:hAnsi="Arial" w:eastAsia="Arial" w:cs="Arial"/>
          <w:sz w:val="24"/>
          <w:szCs w:val="24"/>
          <w:b w:val="1"/>
          <w:bCs w:val="1"/>
          <w:i w:val="0"/>
          <w:iCs w:val="0"/>
        </w:rPr>
        <w:t xml:space="preserve">[00:22:20] Speaker 9: </w:t>
      </w:r>
      <w:r>
        <w:rPr>
          <w:rFonts w:ascii="Arial" w:hAnsi="Arial" w:eastAsia="Arial" w:cs="Arial"/>
          <w:sz w:val="24"/>
          <w:szCs w:val="24"/>
          <w:b w:val="0"/>
          <w:bCs w:val="0"/>
          <w:i w:val="0"/>
          <w:iCs w:val="0"/>
        </w:rPr>
        <w:t xml:space="preserve">J'invite tous les démocrates, tous les progressistes et tous les humanistes à se joindre à nous, afin qu'ensemble, nous puissions vaincre l'extrémisme et ceux qui sèment la haine et la division parmi le peuple portugais.</w:t>
      </w:r>
    </w:p>
    <w:p>
      <w:pPr>
        <w:jc w:val="start"/>
      </w:pPr>
      <w:r>
        <w:rPr>
          <w:rFonts w:ascii="Arial" w:hAnsi="Arial" w:eastAsia="Arial" w:cs="Arial"/>
          <w:sz w:val="24"/>
          <w:szCs w:val="24"/>
          <w:b w:val="1"/>
          <w:bCs w:val="1"/>
          <w:i w:val="0"/>
          <w:iCs w:val="0"/>
        </w:rPr>
        <w:t xml:space="preserve">[00:22:38] Speaker 7: </w:t>
      </w:r>
      <w:r>
        <w:rPr>
          <w:rFonts w:ascii="Arial" w:hAnsi="Arial" w:eastAsia="Arial" w:cs="Arial"/>
          <w:sz w:val="24"/>
          <w:szCs w:val="24"/>
          <w:b w:val="0"/>
          <w:bCs w:val="0"/>
          <w:i w:val="0"/>
          <w:iCs w:val="0"/>
        </w:rPr>
        <w:t xml:space="preserve">Au Portugal, le président ne dispose pas de pouvoir exécutif, mais peut par exemple décider de dissoudre l'Assemblée nationale. Une chose est certaine, le premier ministre de droite devra cohabiter. Avec un chef d'État qui n'est pas issu de son camp, il s'est refusé à une consigne de vote pour le second tour du scrutin qui se tiendra le 8 février.</w:t>
      </w:r>
    </w:p>
    <w:p>
      <w:pPr>
        <w:jc w:val="start"/>
      </w:pPr>
      <w:r>
        <w:rPr>
          <w:rFonts w:ascii="Arial" w:hAnsi="Arial" w:eastAsia="Arial" w:cs="Arial"/>
          <w:sz w:val="24"/>
          <w:szCs w:val="24"/>
          <w:b w:val="1"/>
          <w:bCs w:val="1"/>
          <w:i w:val="0"/>
          <w:iCs w:val="0"/>
        </w:rPr>
        <w:t xml:space="preserve">[00:22:59] Speaker 1: </w:t>
      </w:r>
      <w:r>
        <w:rPr>
          <w:rFonts w:ascii="Arial" w:hAnsi="Arial" w:eastAsia="Arial" w:cs="Arial"/>
          <w:sz w:val="24"/>
          <w:szCs w:val="24"/>
          <w:b w:val="0"/>
          <w:bCs w:val="0"/>
          <w:i w:val="0"/>
          <w:iCs w:val="0"/>
        </w:rPr>
        <w:t xml:space="preserve">Voilà un pays, le Portugal, qui a fortement rebondi depuis la crise de 2008-2010, dite à l'époque crise des dettes souveraines en Europe. On se souvient de la Grèce. L'Espagne et le Portugal ont tous deux également subi à l'époque les foudres des investisseurs. Voilà un pays dont l'économie s'est donc développée. Le chômage a été divisé de moitié, même d'un. L'endettement considérablement réduit et pourtant les nationalistes progressent.</w:t>
      </w:r>
    </w:p>
    <w:p>
      <w:pPr>
        <w:jc w:val="start"/>
      </w:pPr>
      <w:r>
        <w:rPr>
          <w:rFonts w:ascii="Arial" w:hAnsi="Arial" w:eastAsia="Arial" w:cs="Arial"/>
          <w:sz w:val="24"/>
          <w:szCs w:val="24"/>
          <w:b w:val="1"/>
          <w:bCs w:val="1"/>
          <w:i w:val="0"/>
          <w:iCs w:val="0"/>
        </w:rPr>
        <w:t xml:space="preserve">[00:23:24] Speaker 4: </w:t>
      </w:r>
      <w:r>
        <w:rPr>
          <w:rFonts w:ascii="Arial" w:hAnsi="Arial" w:eastAsia="Arial" w:cs="Arial"/>
          <w:sz w:val="24"/>
          <w:szCs w:val="24"/>
          <w:b w:val="0"/>
          <w:bCs w:val="0"/>
          <w:i w:val="0"/>
          <w:iCs w:val="0"/>
        </w:rPr>
        <w:t xml:space="preserve">Oui, mais c'est là que l'on constate que le fait de s'attacher à des données macroéconomiques n'est pas forcément un indice de la réalité sociale. Il y a beaucoup de travailleurs pauvres au Portugal et il y a eu notamment ce phénomène qui a été celui de la dénatalité qui a entraîné le secteur privé, notamment dans le tourisme et dans l'agriculture, à faire venir une main-d'oeuvre étrangère qui n'était pas en provenance des pays lusophones parce qu'il y a toujours eu traditionnellement une immigration en provenance notamment des pays lusophones d'Afrique. Et là, elle est plutôt en provenance d'Annecy du Sud-Est, ce qui est nouveau, ce qui semble provoquer un rejet. Et il y a même un nouveau discours, notamment chez Ventura, chez André Ventura, qui consiste à s'en prendre aux communautés gitanes, ce qui est quelque chose de nouveau alors qu'elles font partie du pays, de la communauté nationale, de très longue date. Donc on voit que c'est le tissu social qui a plutôt tendance à s'effriter, qui peut expliquer cette progression fulgurante, puisqu'on est quand même passé de 2019 à seulement 1% pour le parti Chega, à 60 députés qui en font la première force d'opposition aujourd'hui au Parlement.</w:t>
      </w:r>
    </w:p>
    <w:p>
      <w:pPr>
        <w:jc w:val="start"/>
      </w:pPr>
      <w:r>
        <w:rPr>
          <w:rFonts w:ascii="Arial" w:hAnsi="Arial" w:eastAsia="Arial" w:cs="Arial"/>
          <w:sz w:val="24"/>
          <w:szCs w:val="24"/>
          <w:b w:val="1"/>
          <w:bCs w:val="1"/>
          <w:i w:val="0"/>
          <w:iCs w:val="0"/>
        </w:rPr>
        <w:t xml:space="preserve">[00:24:52] Speaker 1: </w:t>
      </w:r>
      <w:r>
        <w:rPr>
          <w:rFonts w:ascii="Arial" w:hAnsi="Arial" w:eastAsia="Arial" w:cs="Arial"/>
          <w:sz w:val="24"/>
          <w:szCs w:val="24"/>
          <w:b w:val="0"/>
          <w:bCs w:val="0"/>
          <w:i w:val="0"/>
          <w:iCs w:val="0"/>
        </w:rPr>
        <w:t xml:space="preserve">Oui. Gauthier Rybinski, on nous dit que compte tenu des scores du premier tour et des reports de voix, le candidat socialiste devrait en toute logique s'imposer au Portugal, président qui ne dispose pas de pouvoir exécutif, pour autant, faut-il s'en inquiéter de cette qualification d'André Ventura ?</w:t>
      </w:r>
    </w:p>
    <w:p>
      <w:pPr>
        <w:jc w:val="start"/>
      </w:pPr>
      <w:r>
        <w:rPr>
          <w:rFonts w:ascii="Arial" w:hAnsi="Arial" w:eastAsia="Arial" w:cs="Arial"/>
          <w:sz w:val="24"/>
          <w:szCs w:val="24"/>
          <w:b w:val="1"/>
          <w:bCs w:val="1"/>
          <w:i w:val="0"/>
          <w:iCs w:val="0"/>
        </w:rPr>
        <w:t xml:space="preserve">[00:25:14] Speaker 5: </w:t>
      </w:r>
      <w:r>
        <w:rPr>
          <w:rFonts w:ascii="Arial" w:hAnsi="Arial" w:eastAsia="Arial" w:cs="Arial"/>
          <w:sz w:val="24"/>
          <w:szCs w:val="24"/>
          <w:b w:val="0"/>
          <w:bCs w:val="0"/>
          <w:i w:val="0"/>
          <w:iCs w:val="0"/>
        </w:rPr>
        <w:t xml:space="preserve">Oui, bien sûr, parce qu'elle est aussi dans la lignée de ce que connaît l'Espagne avec Vox, qu'elle est aussi, et là je rejoins ce que disait notre invité, c'est que finalement, vous pouvez avoir des résultats, et vous les avez énoncés vous-même, des résultats très intéressants sur le plan économique, et avec Antonio Costa qui était le premier, le précédent, enfin, pas tout de suite, mais qui a été au pouvoir pendant longtemps, avant d'être président du Conseil européen, il avait réussi un tour de force, Costa, en faisant en sorte, que les équilibres budgétaires soient maintenus, tout en ayant un budget social efficace. C'est pas donné à tout le monde de savoir faire ça.</w:t>
      </w:r>
    </w:p>
    <w:p>
      <w:pPr>
        <w:jc w:val="start"/>
      </w:pPr>
      <w:r>
        <w:rPr>
          <w:rFonts w:ascii="Arial" w:hAnsi="Arial" w:eastAsia="Arial" w:cs="Arial"/>
          <w:sz w:val="24"/>
          <w:szCs w:val="24"/>
          <w:b w:val="1"/>
          <w:bCs w:val="1"/>
          <w:i w:val="0"/>
          <w:iCs w:val="0"/>
        </w:rPr>
        <w:t xml:space="preserve">[00:25:55] Speaker 1: </w:t>
      </w:r>
      <w:r>
        <w:rPr>
          <w:rFonts w:ascii="Arial" w:hAnsi="Arial" w:eastAsia="Arial" w:cs="Arial"/>
          <w:sz w:val="24"/>
          <w:szCs w:val="24"/>
          <w:b w:val="0"/>
          <w:bCs w:val="0"/>
          <w:i w:val="0"/>
          <w:iCs w:val="0"/>
        </w:rPr>
        <w:t xml:space="preserve">C'est rare, un pays dirigé par la gauche en son temps, et avec des résultats, effectivement.</w:t>
      </w:r>
    </w:p>
    <w:p>
      <w:pPr>
        <w:jc w:val="start"/>
      </w:pPr>
      <w:r>
        <w:rPr>
          <w:rFonts w:ascii="Arial" w:hAnsi="Arial" w:eastAsia="Arial" w:cs="Arial"/>
          <w:sz w:val="24"/>
          <w:szCs w:val="24"/>
          <w:b w:val="1"/>
          <w:bCs w:val="1"/>
          <w:i w:val="0"/>
          <w:iCs w:val="0"/>
        </w:rPr>
        <w:t xml:space="preserve">[00:25:59] Speaker 5: </w:t>
      </w:r>
      <w:r>
        <w:rPr>
          <w:rFonts w:ascii="Arial" w:hAnsi="Arial" w:eastAsia="Arial" w:cs="Arial"/>
          <w:sz w:val="24"/>
          <w:szCs w:val="24"/>
          <w:b w:val="0"/>
          <w:bCs w:val="0"/>
          <w:i w:val="0"/>
          <w:iCs w:val="0"/>
        </w:rPr>
        <w:t xml:space="preserve">Exactement. Et donc là, malgré tout, pour les raisons que vous disiez, il n'y a pas eu, il n'y a pas ce maintien du parti habituel. Donc oui, je pense qu'il faut s'en inquiéter, parce que, autant, si vous voulez, c'est toujours le même, comment dirais-je, le même mantra qu'on a à propos de l'extrême droite, on dit oui, au début, on dit c'est un vote de protestation.</w:t>
      </w:r>
    </w:p>
    <w:p>
      <w:pPr>
        <w:jc w:val="start"/>
      </w:pPr>
      <w:r>
        <w:rPr>
          <w:rFonts w:ascii="Arial" w:hAnsi="Arial" w:eastAsia="Arial" w:cs="Arial"/>
          <w:sz w:val="24"/>
          <w:szCs w:val="24"/>
          <w:b w:val="1"/>
          <w:bCs w:val="1"/>
          <w:i w:val="0"/>
          <w:iCs w:val="0"/>
        </w:rPr>
        <w:t xml:space="preserve">[00:26:18] Speaker 1: </w:t>
      </w:r>
      <w:r>
        <w:rPr>
          <w:rFonts w:ascii="Arial" w:hAnsi="Arial" w:eastAsia="Arial" w:cs="Arial"/>
          <w:sz w:val="24"/>
          <w:szCs w:val="24"/>
          <w:b w:val="0"/>
          <w:bCs w:val="0"/>
          <w:i w:val="0"/>
          <w:iCs w:val="0"/>
        </w:rPr>
        <w:t xml:space="preserve">Ils surfent sur les difficultés. Ils surfent sur les difficultés. Et là, c'est culturel, aujourd'hui.</w:t>
      </w:r>
    </w:p>
    <w:p>
      <w:pPr>
        <w:jc w:val="start"/>
      </w:pPr>
      <w:r>
        <w:rPr>
          <w:rFonts w:ascii="Arial" w:hAnsi="Arial" w:eastAsia="Arial" w:cs="Arial"/>
          <w:sz w:val="24"/>
          <w:szCs w:val="24"/>
          <w:b w:val="1"/>
          <w:bCs w:val="1"/>
          <w:i w:val="0"/>
          <w:iCs w:val="0"/>
        </w:rPr>
        <w:t xml:space="preserve">[00:26:21] Speaker 5: </w:t>
      </w:r>
      <w:r>
        <w:rPr>
          <w:rFonts w:ascii="Arial" w:hAnsi="Arial" w:eastAsia="Arial" w:cs="Arial"/>
          <w:sz w:val="24"/>
          <w:szCs w:val="24"/>
          <w:b w:val="0"/>
          <w:bCs w:val="0"/>
          <w:i w:val="0"/>
          <w:iCs w:val="0"/>
        </w:rPr>
        <w:t xml:space="preserve">C'est ça, c'est qu'il y a un enracinement de l'idée, et vous pouvez très bien prendre des personnes qui ne sont pas dans le besoin sur le plan économique, et qui vont vous dire, si, il faut l'extrême droite au pouvoir. Alors, peut-être que là, il faut remonter, justement, à ce qui a été la dictature au Portugal. Mais en tout cas, le terreau, l'humus, c'est là. Merci.</w:t>
      </w:r>
    </w:p>
    <w:p>
      <w:pPr>
        <w:jc w:val="start"/>
      </w:pPr>
      <w:r>
        <w:rPr>
          <w:rFonts w:ascii="Arial" w:hAnsi="Arial" w:eastAsia="Arial" w:cs="Arial"/>
          <w:sz w:val="24"/>
          <w:szCs w:val="24"/>
          <w:b w:val="1"/>
          <w:bCs w:val="1"/>
          <w:i w:val="0"/>
          <w:iCs w:val="0"/>
        </w:rPr>
        <w:t xml:space="preserve">[00:26:40] Speaker 1: </w:t>
      </w:r>
      <w:r>
        <w:rPr>
          <w:rFonts w:ascii="Arial" w:hAnsi="Arial" w:eastAsia="Arial" w:cs="Arial"/>
          <w:sz w:val="24"/>
          <w:szCs w:val="24"/>
          <w:b w:val="0"/>
          <w:bCs w:val="0"/>
          <w:i w:val="0"/>
          <w:iCs w:val="0"/>
        </w:rPr>
        <w:t xml:space="preserve">Oui, l'humus où les œillets piétinaient aujourd'hui, par une partie des électeurs, manifestement. Merci beaucoup. Niagalé Bagayoko, Gauthier Ribinski, on va plus loin, c'est terminé, mais bien sûr, l'essentiel continue dans un instant. Nous nous intéresserons notamment à ce que pensent les Américains des visées de Donald Trump sur le Groenland, et vous le verrez, un pacte du bien, y compris au sein du Parti républicain.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Groenland la guerre (commerciale) est déclarée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8Qg3F6oY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