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La historia de los grandes descubrimientos científicos está llena de accidentes que acabaron bien. Inventos que nadie buscaba, pero que cambiaron el mundo. Y esta historia comienza como tantas otras, con un experimento que terminó teniendo un impacto muy distinto al que su inventor imaginaba. Hoy te cuento cómo un simple mini invernadero de vidrio dio forma a la agricultura global y al comercio. Primero te presento a este señor, el británico Nathaniel Buckshaw Ward. Cuando Ward tenía 13 años, viajó a Jamaica y quedó fascinado por la flora tropical. Pero Ward no era el único. La Inglaterra del siglo XIX vivía una fiebre botánica. Y los científicos y aficionados competían por traer plantas exóticas desde los rincones más remotos del planeta. Ward creció, se convirtió en médico, pero siguió obsesionado con las plantas. El problema vivía en Londres, en plena revolución industrial. Su jardín estaba rodeado de fábricas, humo y hollín, y sus preciados helechos y musgos se asfixiaban. Pero como tantas otras grandes historias científicas, la solución llegó por accidente. Hacia 1829, Ward intentaba criar una polilla esfinge dentro de un frasco sellado. Y de repente notó que adentro había brotado uno de sus preciados helechos. Ward se dio cuenta de que dentro del frasco el agua se evaporaba, se condensaba y caía de nuevo al moho. Era un pequeño ecosistema climático, pero no era un problema. El agua se evaporaba, se condensaba y caía de nuevo completo. Ward se preguntó lo impensable para su época. ¿Y si las plantas no necesitan el aire libre? ¿Y si se pueden cultivar en un entorno completamente sellado? Con vidrio, madera y masilla, construyó su primer mini invernadero cerrado. El invento de Ward hacía algo simple, mantenía la humedad y el aire limpios y protegía las plantas del entorno exterior. Ward pensó en los botánicos que viajaban meses por mar intentando transportar plantas vivas. Así que probó suerte, envió dos cajas de plantas a Australia. Meses después, el capitán del barco le escribió para decirle que las plantas habían llegado vivas y frondosas. Y el barco regresó con nuevas plantas australianas, todas en perfecto estado. Ward publicó un libro sobre su invento, imaginó terrarios domésticos y también grandes invernaderos para proteger a los enfermos del aire contaminado de Londres. Pero lo que nunca imaginó es que sus cajas acabarían siendo utilizadas como arma estratégica en pleno auge imperial, cambiando la agricultura y la salud. En 1847, cuando Ward publicó su libro, Reino Unido acababa de ganar la primera guerra del opio contra China. Pero los chinos decidieron dejar de aceptar opio cultivado en India a cambio de su té. Y los británicos enviaron cañoneras para hacerles cambiar de opinión. No era solo porque les gustaba la bebida, sino también porque los impuestos sobre el té representaban casi una décima parte de los ingresos del gobierno británico en aquel entonces. La solución del imperio fue cultivar té en India. El obstáculo, las plantas debían salir de contrabando de China. Y aquí entran en escena las cajas de Ward. El botánico Robert Fortune, disfrazado de mercader chino, logró sacar plantas vivas dentro de estas cajas. Y con ellas se establecieron importantes plantaciones de té en las regiones indias de Assam y Darjeeling, rompiendo así el monopolio chino sobre el mercado del té. Pero esta no es la única vez que las cajas de Ward se utilizaron como un instrumento en la guerra económica imperial. De hecho, jugaron un papel muy importante en una de las industrias más sangrientas, la del caucho, que esclavizó a los pueblos originarios del Amazonas hasta casi diez marlos. Ante la subida de los precios de este material, el Ministerio de Asuntos Exteriores británico envió al botánico aficionado y emprendedor Henry Wickham. En 1876, Wickham robó 70.000 semillas de caucho y las llevó desde Brasil hasta Londres usando cajas de Ward. Las plántulas es decir, las plantas muy jóvenes, se llevaron a Ceilán y Malasia. Brasil perdió su control del mercado mundial y el caucho se convirtió en una de las industrias más rentables del imperio británico. También pasó lo mismo con la quinina. Los neerlandeses llevaron la cinchona, de la que se extrae la quinina, esencial contra la malaria, desde los Andes hasta Java. Sin ella, gran parte de la expansión colonial hubiera sido simplemente imposible. O con el cacao, que viajó desde América hacia África Occidental y Asia. Ghana pasó de no producir nada a dominar el mercado global. También están los franceses, que se enamoraron de la vainilla, nativa de México. Así que la orquídea viajó en cajas de Ward hasta el Océano Índico, donde un niño esclavizado de 12 años, Edmund Alvius, descubrió cómo polinizar la mano. Y esto permitió que la flor fructificara lejos de su país natal. Y en pocos años, Madagascar destronó a México y se convirtió en el mayor productor mundial. Orquídeas, mangos, rosas… Cientos de especies viajaron protegidas por estas cajas de vidrio y madera. Como resume el historiador Luc Kioch, autor del libro The Wardian Case, esta invención impulsó una revolución en el movimiento de las plantas. Y sus repercusiones aún nos acompañan hoy. Lo que empezó con un helecho creciendo dentro de un frasco, terminó moldeando mercados, imperios, bosques y paisajes enteros. Una prueba más de que la ciencia no siempre avanza a base de grandes máquinas o enormes presupuestos. A veces basta con una mente curiosa. ¿Y tú? ¿Conoces algún otro invento que cambiase el mundo, aunque ese no fuese el propósito inicial? Déjanoslo en los comentarios. Y ya sabes, si te ha gustado este vídeo dale a like y suscríbete. Hasta luego, nos vemos en el próximo.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las ingeniosas cajas de Ward transformaron la economía mundial  BBC Mundo.mp4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69EVKKeP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