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Voilà, c'était comme ça.</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Sénégal, REC Sénégal, qu'est-ce que c'est ? On est très très contents, très très fiers. C'était une mousse très très dure. 120 minutes, bravo à l'équipe marocaine qui nous a vraiment mis, je pourrais dire, les bâtons dans les roues. Mais vraiment, on est très fiers de cette équipe du Sénégal.</w:t>
      </w:r>
    </w:p>
    <w:p>
      <w:pPr>
        <w:jc w:val="start"/>
      </w:pPr>
      <w:r>
        <w:rPr>
          <w:rFonts w:ascii="Arial" w:hAnsi="Arial" w:eastAsia="Arial" w:cs="Arial"/>
          <w:sz w:val="24"/>
          <w:szCs w:val="24"/>
          <w:b w:val="1"/>
          <w:bCs w:val="1"/>
          <w:i w:val="0"/>
          <w:iCs w:val="0"/>
        </w:rPr>
        <w:t xml:space="preserve">[00:00:18] Speaker 1: </w:t>
      </w:r>
      <w:r>
        <w:rPr>
          <w:rFonts w:ascii="Arial" w:hAnsi="Arial" w:eastAsia="Arial" w:cs="Arial"/>
          <w:sz w:val="24"/>
          <w:szCs w:val="24"/>
          <w:b w:val="0"/>
          <w:bCs w:val="0"/>
          <w:i w:val="0"/>
          <w:iCs w:val="0"/>
        </w:rPr>
        <w:t xml:space="preserve">C'est la fierté, le soulagement pour tout un peuple. On savait qu'on avait une équipe qui pouvait faire la différence. Ils l'ont fait et merci beaucoup. C'est l'essentiel. Les Marocains aussi, ils ont bien joué. Comme c'est nos frères, on a bien géré le match. Il y a l'intelligence des autres Sénégalais. Donc, félicitations à nous.</w:t>
      </w:r>
    </w:p>
    <w:p>
      <w:pPr>
        <w:jc w:val="start"/>
      </w:pPr>
      <w:r>
        <w:rPr>
          <w:rFonts w:ascii="Arial" w:hAnsi="Arial" w:eastAsia="Arial" w:cs="Arial"/>
          <w:sz w:val="24"/>
          <w:szCs w:val="24"/>
          <w:b w:val="1"/>
          <w:bCs w:val="1"/>
          <w:i w:val="0"/>
          <w:iCs w:val="0"/>
        </w:rPr>
        <w:t xml:space="preserve">[00:00:41] Speaker 3: </w:t>
      </w:r>
      <w:r>
        <w:rPr>
          <w:rFonts w:ascii="Arial" w:hAnsi="Arial" w:eastAsia="Arial" w:cs="Arial"/>
          <w:sz w:val="24"/>
          <w:szCs w:val="24"/>
          <w:b w:val="0"/>
          <w:bCs w:val="0"/>
          <w:i w:val="0"/>
          <w:iCs w:val="0"/>
        </w:rPr>
        <w:t xml:space="preserve">Le match était incroyable. Je n'ai jamais assisté à un match comme ça. Donc, tout a été parfait. On l'avait joué, je sais qu'il y avait des tensions. Mais tout, c'est l'Afrique. Donc, Maroc, Sénégal, ce sont deux pays frères. Donc, tout reste en Afrique.</w:t>
      </w:r>
    </w:p>
    <w:p>
      <w:pPr>
        <w:jc w:val="start"/>
      </w:pPr>
      <w:r>
        <w:rPr>
          <w:rFonts w:ascii="Arial" w:hAnsi="Arial" w:eastAsia="Arial" w:cs="Arial"/>
          <w:sz w:val="24"/>
          <w:szCs w:val="24"/>
          <w:b w:val="1"/>
          <w:bCs w:val="1"/>
          <w:i w:val="0"/>
          <w:iCs w:val="0"/>
        </w:rPr>
        <w:t xml:space="preserve">[00:00:58] Speaker 4: </w:t>
      </w:r>
      <w:r>
        <w:rPr>
          <w:rFonts w:ascii="Arial" w:hAnsi="Arial" w:eastAsia="Arial" w:cs="Arial"/>
          <w:sz w:val="24"/>
          <w:szCs w:val="24"/>
          <w:b w:val="0"/>
          <w:bCs w:val="0"/>
          <w:i w:val="0"/>
          <w:iCs w:val="0"/>
        </w:rPr>
        <w:t xml:space="preserve">Je suis très, très, très, très contente. Deuxième fois championne d'Afrique. Comme je le disais avant d'arriver ici. Deuxième étoile, V de la victoire. Yes, Sénégal. Sénégal, Sénégal, REC.</w:t>
      </w:r>
    </w:p>
    <w:p>
      <w:pPr>
        <w:jc w:val="start"/>
      </w:pPr>
      <w:r>
        <w:rPr>
          <w:rFonts w:ascii="Arial" w:hAnsi="Arial" w:eastAsia="Arial" w:cs="Arial"/>
          <w:sz w:val="24"/>
          <w:szCs w:val="24"/>
          <w:b w:val="1"/>
          <w:bCs w:val="1"/>
          <w:i w:val="0"/>
          <w:iCs w:val="0"/>
        </w:rPr>
        <w:t xml:space="preserve">[00:01:12] Speaker 5: </w:t>
      </w:r>
      <w:r>
        <w:rPr>
          <w:rFonts w:ascii="Arial" w:hAnsi="Arial" w:eastAsia="Arial" w:cs="Arial"/>
          <w:sz w:val="24"/>
          <w:szCs w:val="24"/>
          <w:b w:val="0"/>
          <w:bCs w:val="0"/>
          <w:i w:val="0"/>
          <w:iCs w:val="0"/>
        </w:rPr>
        <w:t xml:space="preserve">Super content pour la deuxième étoile. D'abord, on salue tout le peuple sénégalais. On salue notre président qui a tout fait, qui a fait beaucoup d'efforts pour qu'on vienne jusqu'ici. Super content pour cette victoire.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Sénégal Rek  les supporters sénégalais fiers de leur équipe après la victoire.mp4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0boRH84c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