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missile attack by the Russians at the hospital. This is what the Institute of the Heart looks like behind the windows. Minus 15, below zero. And we continue to save our patients.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 Ukrainian surgeon walks us through a hospital in Kiev during a recent blackout, showing how emergency workers adapt during Russian attacks.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This is a total blackout. We are still working on the generators.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combined Russian missile and drone strikes did not target or damage the hospital, but caused major power outages and cuts to water supplies across the city, according to the city's mayor, putting an already critical situation under serious threat.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This is a patient waiting for a heart transplant. She also has ECMO. This is what a blackout looks like on January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surgeon shows how hospital operates during blackout.mp4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Z9uoD6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