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Davos, on va aller avec votre invité, Christophe Danschette. Bonjour Christophe. Au sein de cette délégation française un peu inquiète après les menaces de surtaxes américaines.</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Oui, mon invité c'est Benjamin Netter qui est fondateur de la start-up Riot, start-up spécialisée dans la cybersécurité et fondée en 2020. Bonjour Benjamin Netter. Bonjour. Vous faites partie de cette délégation française à Davos, emmenée par les équipes de Business France. C'est votre premier forum économique mondial. Est-ce que vous vous attendiez à une telle ambiance ? C'est quoi l'ambiance dans cette délégation française dans ce contexte de guerre commerciale ?</w:t>
      </w:r>
    </w:p>
    <w:p>
      <w:pPr>
        <w:jc w:val="start"/>
      </w:pPr>
      <w:r>
        <w:rPr>
          <w:rFonts w:ascii="Arial" w:hAnsi="Arial" w:eastAsia="Arial" w:cs="Arial"/>
          <w:sz w:val="24"/>
          <w:szCs w:val="24"/>
          <w:b w:val="1"/>
          <w:bCs w:val="1"/>
          <w:i w:val="0"/>
          <w:iCs w:val="0"/>
        </w:rPr>
        <w:t xml:space="preserve">[00:00:40] Speaker 1: </w:t>
      </w:r>
      <w:r>
        <w:rPr>
          <w:rFonts w:ascii="Arial" w:hAnsi="Arial" w:eastAsia="Arial" w:cs="Arial"/>
          <w:sz w:val="24"/>
          <w:szCs w:val="24"/>
          <w:b w:val="0"/>
          <w:bCs w:val="0"/>
          <w:i w:val="0"/>
          <w:iCs w:val="0"/>
        </w:rPr>
        <w:t xml:space="preserve">L'ambiance est chaude. On essaie de savoir à quelle sauce on va être mangé aujourd'hui. On est tous impatients de voir ce que Trump va dire. Il a rarement été modéré, donc on pense qu'on ne va pas être surpris.</w:t>
      </w:r>
    </w:p>
    <w:p>
      <w:pPr>
        <w:jc w:val="start"/>
      </w:pPr>
      <w:r>
        <w:rPr>
          <w:rFonts w:ascii="Arial" w:hAnsi="Arial" w:eastAsia="Arial" w:cs="Arial"/>
          <w:sz w:val="24"/>
          <w:szCs w:val="24"/>
          <w:b w:val="1"/>
          <w:bCs w:val="1"/>
          <w:i w:val="0"/>
          <w:iCs w:val="0"/>
        </w:rPr>
        <w:t xml:space="preserve">[00:00:50] Speaker 2: </w:t>
      </w:r>
      <w:r>
        <w:rPr>
          <w:rFonts w:ascii="Arial" w:hAnsi="Arial" w:eastAsia="Arial" w:cs="Arial"/>
          <w:sz w:val="24"/>
          <w:szCs w:val="24"/>
          <w:b w:val="0"/>
          <w:bCs w:val="0"/>
          <w:i w:val="0"/>
          <w:iCs w:val="0"/>
        </w:rPr>
        <w:t xml:space="preserve">Vous allez assister dans la salle ? Il paraît que c'était très difficile d'avoir des places.</w:t>
      </w:r>
    </w:p>
    <w:p>
      <w:pPr>
        <w:jc w:val="start"/>
      </w:pPr>
      <w:r>
        <w:rPr>
          <w:rFonts w:ascii="Arial" w:hAnsi="Arial" w:eastAsia="Arial" w:cs="Arial"/>
          <w:sz w:val="24"/>
          <w:szCs w:val="24"/>
          <w:b w:val="1"/>
          <w:bCs w:val="1"/>
          <w:i w:val="0"/>
          <w:iCs w:val="0"/>
        </w:rPr>
        <w:t xml:space="preserve">[00:00:55] Speaker 1: </w:t>
      </w:r>
      <w:r>
        <w:rPr>
          <w:rFonts w:ascii="Arial" w:hAnsi="Arial" w:eastAsia="Arial" w:cs="Arial"/>
          <w:sz w:val="24"/>
          <w:szCs w:val="24"/>
          <w:b w:val="0"/>
          <w:bCs w:val="0"/>
          <w:i w:val="0"/>
          <w:iCs w:val="0"/>
        </w:rPr>
        <w:t xml:space="preserve">Ça a l'air très compliqué. La ville est complètement bouclée. On nous a prévenus. On a prévenu que tous les réseaux et toutes les télécommunications seront coupés à partir de 13h. On s'apprête à une après-midi compliquée. Je ne pense pas que je ferais partie des sélectionnés pour rentrer dans la salle. Ce qui est intéressant à Davos, c'est qu'il y a des sessions où on peut s'inscrire et on ne peut pas s'inscrire à celle de Donald Trump.</w:t>
      </w:r>
    </w:p>
    <w:p>
      <w:pPr>
        <w:jc w:val="start"/>
      </w:pPr>
      <w:r>
        <w:rPr>
          <w:rFonts w:ascii="Arial" w:hAnsi="Arial" w:eastAsia="Arial" w:cs="Arial"/>
          <w:sz w:val="24"/>
          <w:szCs w:val="24"/>
          <w:b w:val="1"/>
          <w:bCs w:val="1"/>
          <w:i w:val="0"/>
          <w:iCs w:val="0"/>
        </w:rPr>
        <w:t xml:space="preserve">[00:01:16] Speaker 2: </w:t>
      </w:r>
      <w:r>
        <w:rPr>
          <w:rFonts w:ascii="Arial" w:hAnsi="Arial" w:eastAsia="Arial" w:cs="Arial"/>
          <w:sz w:val="24"/>
          <w:szCs w:val="24"/>
          <w:b w:val="0"/>
          <w:bCs w:val="0"/>
          <w:i w:val="0"/>
          <w:iCs w:val="0"/>
        </w:rPr>
        <w:t xml:space="preserve">Est-ce que dans cette ambiance, au sein de cette délégation de Business France, il y a une inquiétude sur les affaires ?</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Il y a une double inquiétude. Évidemment, les affaires, on se demande comment est-ce qu'on va s'adapter, puisque le propre d'un entrepreneur, c'est de s'adapter aux changements. Et évidemment, aussi une inquiétude sur la stabilité des marchés et sur une potentielle crise économique liée à ces dernières annonces, qui peut, pour moi, être le plus impactant potentiellement, parce que ça veut dire que les budgets peuvent changer et donc moins d'acheteurs.</w:t>
      </w:r>
    </w:p>
    <w:p>
      <w:pPr>
        <w:jc w:val="start"/>
      </w:pPr>
      <w:r>
        <w:rPr>
          <w:rFonts w:ascii="Arial" w:hAnsi="Arial" w:eastAsia="Arial" w:cs="Arial"/>
          <w:sz w:val="24"/>
          <w:szCs w:val="24"/>
          <w:b w:val="1"/>
          <w:bCs w:val="1"/>
          <w:i w:val="0"/>
          <w:iCs w:val="0"/>
        </w:rPr>
        <w:t xml:space="preserve">[00:01:53] Speaker 2: </w:t>
      </w:r>
      <w:r>
        <w:rPr>
          <w:rFonts w:ascii="Arial" w:hAnsi="Arial" w:eastAsia="Arial" w:cs="Arial"/>
          <w:sz w:val="24"/>
          <w:szCs w:val="24"/>
          <w:b w:val="0"/>
          <w:bCs w:val="0"/>
          <w:i w:val="0"/>
          <w:iCs w:val="0"/>
        </w:rPr>
        <w:t xml:space="preserve">Vous-même, il me semble que vous avez levé 30 millions d'euros l'année dernière grâce à un fonds. C'est un fonds américain et vous avez pour ambition, je pense, cette année de développer ce marché américain. Est-ce que la situation actuelle, elle peut changer les choses sur votre ambition aux États-Unis ?</w:t>
      </w:r>
    </w:p>
    <w:p>
      <w:pPr>
        <w:jc w:val="start"/>
      </w:pPr>
      <w:r>
        <w:rPr>
          <w:rFonts w:ascii="Arial" w:hAnsi="Arial" w:eastAsia="Arial" w:cs="Arial"/>
          <w:sz w:val="24"/>
          <w:szCs w:val="24"/>
          <w:b w:val="1"/>
          <w:bCs w:val="1"/>
          <w:i w:val="0"/>
          <w:iCs w:val="0"/>
        </w:rPr>
        <w:t xml:space="preserve">[00:02:10] Speaker 1: </w:t>
      </w:r>
      <w:r>
        <w:rPr>
          <w:rFonts w:ascii="Arial" w:hAnsi="Arial" w:eastAsia="Arial" w:cs="Arial"/>
          <w:sz w:val="24"/>
          <w:szCs w:val="24"/>
          <w:b w:val="0"/>
          <w:bCs w:val="0"/>
          <w:i w:val="0"/>
          <w:iCs w:val="0"/>
        </w:rPr>
        <w:t xml:space="preserve">Ça peut effectivement changer les choses. On vient d'ouvrir un bureau à New York et moi, je viens d'avoir un visa américain. Donc, effectivement, je ne sais pas exactement ce qu'on va faire. Et le message de l'équipe française, c'était regarder peut-être d'autres pays que les États-Unis. Regarder le Canada. Regarder l'Inde. Regarder le Japon. Des pays avec qui on a une entente plutôt que les États-Unis en ce moment. Mais tout va dépendre de ce qui va se dire cet après-midi, je pense.</w:t>
      </w:r>
    </w:p>
    <w:p>
      <w:pPr>
        <w:jc w:val="start"/>
      </w:pPr>
      <w:r>
        <w:rPr>
          <w:rFonts w:ascii="Arial" w:hAnsi="Arial" w:eastAsia="Arial" w:cs="Arial"/>
          <w:sz w:val="24"/>
          <w:szCs w:val="24"/>
          <w:b w:val="1"/>
          <w:bCs w:val="1"/>
          <w:i w:val="0"/>
          <w:iCs w:val="0"/>
        </w:rPr>
        <w:t xml:space="preserve">[00:02:38] Speaker 2: </w:t>
      </w:r>
      <w:r>
        <w:rPr>
          <w:rFonts w:ascii="Arial" w:hAnsi="Arial" w:eastAsia="Arial" w:cs="Arial"/>
          <w:sz w:val="24"/>
          <w:szCs w:val="24"/>
          <w:b w:val="0"/>
          <w:bCs w:val="0"/>
          <w:i w:val="0"/>
          <w:iCs w:val="0"/>
        </w:rPr>
        <w:t xml:space="preserve">Donc, vous avez peut-être confiance que les choses peuvent changer. Scott Besant, l'un des ministres de Donald Trump, dit que des choses vont rentrer dans l'ordre et que les relations entre l'Europe et les États-Unis vont quand même rester assez bonnes.</w:t>
      </w:r>
    </w:p>
    <w:p>
      <w:pPr>
        <w:jc w:val="start"/>
      </w:pPr>
      <w:r>
        <w:rPr>
          <w:rFonts w:ascii="Arial" w:hAnsi="Arial" w:eastAsia="Arial" w:cs="Arial"/>
          <w:sz w:val="24"/>
          <w:szCs w:val="24"/>
          <w:b w:val="1"/>
          <w:bCs w:val="1"/>
          <w:i w:val="0"/>
          <w:iCs w:val="0"/>
        </w:rPr>
        <w:t xml:space="preserve">[00:02:53] Speaker 1: </w:t>
      </w:r>
      <w:r>
        <w:rPr>
          <w:rFonts w:ascii="Arial" w:hAnsi="Arial" w:eastAsia="Arial" w:cs="Arial"/>
          <w:sz w:val="24"/>
          <w:szCs w:val="24"/>
          <w:b w:val="0"/>
          <w:bCs w:val="0"/>
          <w:i w:val="0"/>
          <w:iCs w:val="0"/>
        </w:rPr>
        <w:t xml:space="preserve">Ça, on verra. En tout cas, ça a l'air d'être un pas de fer pour l'instant. Et je pense que personne n'est prêt à lâcher.</w:t>
      </w:r>
    </w:p>
    <w:p>
      <w:pPr>
        <w:jc w:val="start"/>
      </w:pPr>
      <w:r>
        <w:rPr>
          <w:rFonts w:ascii="Arial" w:hAnsi="Arial" w:eastAsia="Arial" w:cs="Arial"/>
          <w:sz w:val="24"/>
          <w:szCs w:val="24"/>
          <w:b w:val="1"/>
          <w:bCs w:val="1"/>
          <w:i w:val="0"/>
          <w:iCs w:val="0"/>
        </w:rPr>
        <w:t xml:space="preserve">[00:02:59] Speaker 2: </w:t>
      </w:r>
      <w:r>
        <w:rPr>
          <w:rFonts w:ascii="Arial" w:hAnsi="Arial" w:eastAsia="Arial" w:cs="Arial"/>
          <w:sz w:val="24"/>
          <w:szCs w:val="24"/>
          <w:b w:val="0"/>
          <w:bCs w:val="0"/>
          <w:i w:val="0"/>
          <w:iCs w:val="0"/>
        </w:rPr>
        <w:t xml:space="preserve">– Merci beaucoup et bon forum à vous, Benjamin Netter.</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 Ambiance, ambiance, ambiance à Davos. – Sous-titrage ST' 501</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On essaie de savoir à quelle sauce on va être mangé   à Davos, les entrepreneurs inquiets.mp4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4lpKAamM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