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Robina, c'était une fille pleine de vie, pleine d'énergie, pleine de couleurs, pleine d'art. Quand elle était enfant, ce qui me surprenait et qui l'a différenciée beaucoup de mes autres nièces, c'est qu'elle savait vraiment ce qu'elle voulait. Robina, quand elle rentrait de l'école, elle faisait ses devoirs toute seule, d'elle-même. Elle était très disciplinée. Alors quand elle a décidé d'étudier le design et la mode, j'ai respecté sa décision. Car son école et sa famille auraient plutôt préféré qu'elle devienne médecin. Mais Robina, elle avait ce trait de caractère. Elle savait précisément ce qu'elle attendait de la vie. Quand vous regardez son compte Instagram, elle n'a écrit qu'un seul mot. Le futur. C'est ce qu'on lui a appris. Son avenir. Robina, elle était très créative, très imaginative. Tout ce qu'elle voyait, elle voulait en créer quelque chose. Un tissu, elle en imaginait un vêtement. Un vieux pantalon qu'elle voyait, elle le réinventait pour en faire un autre vêtement.</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Elle était pleine de sourire.</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Quand elle souriait sur son beau visage, elle rendait toute sa famille heureuse. Elle avait vraiment une place à part dans notre famille. Ce n'est pas que... Nous n'aimions pas les autres, mais elle, elle était différente. Elle était d'une manière différente. Elle était si aimante, si sensible. Très attentionnée avec ses parents.</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Toujours inquiète.</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Depuis qu'elle était partie à l'université, elle appelait sa mère tous les jours.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Quand je repense à...</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Toutes ces idées.</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Tous ces rêves, tous ces désirs.</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Nous avons tout perdu d'elle. J'ai mal pour ces jeunes si précieux. Tous ces sacs qui étaient à Karizak. Ils avaient tous de l'espoir. Ils avaient tous des rêves. Ses amis à Robinal voulaient aller étudier à Milan pour leur master. La dernière fois que j'ai parlé avec ma nièce, elle me parlait du moment où son mémoire serait terminée. Et elle pensait à l'université polytechnique de Milan, car une de ses amies étudiait déjà. Elle me demandait comment c'était là-bas. Elle s'interrogeait. Elle rêvait de terminer aussi son master là-bas avec ses amis, d'ouvrir une grande maison de couture.</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Elle avait des rêves si beaux. Et... Elle voulait qu'elle finisse chaque année avec une maison très belle, avec des rêves très beaux.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Témoignage exclusif  les rêves brisés de Robina Aminian,23 ans, abattue en Iran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6LJ7L9rO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