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propos de s'envoler en restant sur terre, bonjour Jean-Claude Casatsu.</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Et merci beaucoup d'être sur ce plateau ce matin. Faut-il vous présenter, chef d'orchestre, fondateur de l'Orchestre National de Lille, vous fêtez vos 90 ans, vos 60 ans de carrière ce dimanche dans un concert exceptionnel, je vous vois tiquer, concert exceptionnel au Théâtre des Champs-Elysées, on va y revenir dans un instant. Je vous voyais écouter avec attention la revue de presse d'Hélène Frade. Je crois que quand vous étiez petit, vous rêviez d'être reporter.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Oui, j'avais envie d'envisager ça, et alors je suis effaré par le rythme de votre équipe, de cette dame formidable qui articule très bien et qui, boum, time is money.</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Il est à l'image du monde, elle est à l'image du monde, cette revue de presse, dans ce rythme effréné. Qu'est-ce que l'état du monde vous inspire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Écoutez, l'état du monde m'inspire que la musique peut quelquefois en effet adoucir les mœurs, que c'est formidable de pouvoir constater. C'est que l'émotion qu'on éprouve, on la voit luire dans l'œil de l'autre. Je me suis efforcé, si vous voulez, d'abord dans la région où j'ai eu la chance de construire cet orchestre pendant des années, de convaincre des gens qui pensaient que, entre guillemets, la grande musique n'était pas pour eux, d'essayer de les convaincre, et je crois que j'y suis parvenu dans une large mesure, qu'ils avaient le droit du plus favorisé au plus démuni à cette émotion irremplaçable.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Vous avez souvent dit que l'une des questions de votre vie, c'est celle de la place, en fonction de l'artiste dans la société, vous qui êtes d'une famille de la balle, comme on dit, entre les musiciens, les plasticiens, les comédiens, à quoi ils servent ces artistes, à quoi vous vous servez dans un monde qui ne va pas très bien ?</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Écoutez, nous sommes les garants d'une part d'humanité, je crois, d'une dimension humaine qui malheureusement fait de plus en plus défaut dans, hélas, un grand nombre de parties de ce monde. Mais j'ai dirigé personnellement... En 35 pays, j'avais emmené mon orchestre également en Afrique, continent extraordinairement musical, mais qui est plus d'instinct et qui est plus de la musique votive que de la musique savante. Nous avions rencontré un accueil exceptionnel et je n'ai jamais rencontré d'opposition. Parce que la musique, il n'y a pas la subversion des mots, ça s'adresse directement à l'imaginaire. Comme une auberge un peu espagnole de la sensibilité, on y apporterait ce qu'on a de disponibilité. Puis il y a la transmission vers les enfants. C'est ça qui m'a beaucoup préoccupé.</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On va y venir, bien sûr. Quelle place spécifique pour la musique ? Je voudrais qu'on écoute une archive, un concert que vous avez dirigé à Rabat en 2019 devant feu le pape François et le roi du Maroc. Un chant interreligieux qui rassemble trois interprètes, musulmans, juifs, chrétiens, dont votre fille Caroline. On écoute un extrait.</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C'est bien enseigné.</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Et ces trois interprètes qui se sont tenus la main, un concert comme ça, il dit que la musique précisément est politique ou apolitique ?</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Vous savez... Le mot politique, c'est la vie dans la cité. Dans la cité, vous avez des diversités. Les diversités, c'est aussi une possibilité d'enrichissement. Et je dois dire que le roi du Maroc et le pape ont fait une œuvre extraordinairement humaine en considérant que l'œcuménisme, c'est la porte ouverte, en effet, à la tolérance. Et on a éprouvé... Vous savez, mon métier m'a permis de rencontrer dans le monde des personnages extraordinaires, de vivre des situations incroyables. Et ça, c'était un moment d'histoire avec beaucoup, beaucoup d'émotions.</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À propos de politique, vous dites que chef d'orchestre, ce n'est pas juste agiter une baguette. Pour ceux qui ont douté encore, c'est bâtir un dessin musical et sociétal et éthique. Vous l'avez dit, vous avez joué dans les plus grandes salles du monde, dirigé les plus grandes formations. Vous avez emmené la musique classique là où elle n'est longtemps pas allée, dans les usines, dans les hôpitaux, dans les quartiers défavorisés. Vous avez emmené des publics qui n'allaient pas à la musique classique. Je pense au concert éducatif à Lille. Vous avez évoqué votre attitude. Vous avez évoqué votre attachement viscéral à ce nord. D'ailleurs, on va écouter un petit extrait, bien sûr, de vous à l'Orchestre national de Lille. Voilà, en répétition. Démocratiser, vous l'avez évoqué tout à l'heure. C'est l'engagement. C'est l'engagement de votre vie ?</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Mais oui, parce que j'entends ça depuis 40 ans. Vous savez, la musique, c'est élitiste. Bien sûr que nous sommes élitistes. Mais qu'est-ce que c'est l'élite ? C'est le désir de partager en ce qui nous concerne. C'est l'élite du cœur, si vous voulez. C'est de partager ce qu'on a reçu. On ne pourrait pas vivre sans fonds publics et on doit avoir la responsabilité de se dire, puisqu'on a la chance d'être subventionné, ça doit profiter à la société dans son entier, dans son ensemble.</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Les temps ont changé, bien sûr, mais dans les publics, dans les concerts, est-ce que vous trouvez que ceux qui viennent vous écouter ont changé ? C'est vrai que si on a la chance parfois d'aller voir des concerts, des concerts symphoniques, c'est relativement homogène encore aujourd'hui, même si ça a un peu avancé. Ça reste un public quand même particulier, non ?</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Non, parce que vous savez, j'ai dirigé des enfants, j'ai éprouvé un grand nombre d'émotions. Je vais vous citer deux ou trois exemples. Un jour à Dunkerque, on fait un concert pour des enfants un peu défavorisés, qui étaient de quartier difficile. Et puis, je leur joue un adagio merveilleux de Beethoven. Et puis, on demande à un petit gosse qui avait les yeux fermés, comme ça. On lui dit, mais tu as les yeux fermés ? Et il dit, ah oui, ah oui, mais tu penses à quoi ? Et il dit, ce garçon qui était issu d'un milieu très pauvre, et il dit, je vois des sous qui volent. Et puis, une autre fois, on était à l'hôpital, dans un hôpital avec un petit autiste qui n'avait pas ouvert la bouche depuis sa naissance et qui avait des réactions violentes. On lui joue une valse viennoise et tout d'un coup, il se met à battre des mains et à sourire et à rire. Et les infirmières pleuraient parce qu'il n'avait jamais réussi à tirer un son de sa bouche. Alors, je veux dire, il n'y a pas que les poules qui pondent de bons oeufs grâce à Mozart et les vaches qui font du bon lait, paraît-il, mais la musique a des vertus thérapeutiques qu'on n'a pas encore totalement... Totalement éprouvées jusqu'au bout.</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La culture, on le sait, bien qu'ici en France, il y ait une politique extraordinaire qu'on nous envie, elle est malmenée, c'est une variable d'ajustement bien souvent, dans des moments d'isette budgétaire, et ça, c'est dangereux ?</w:t>
      </w:r>
    </w:p>
    <w:p>
      <w:pPr>
        <w:jc w:val="start"/>
      </w:pPr>
      <w:r>
        <w:rPr>
          <w:rFonts w:ascii="Arial" w:hAnsi="Arial" w:eastAsia="Arial" w:cs="Arial"/>
          <w:sz w:val="24"/>
          <w:szCs w:val="24"/>
          <w:b w:val="1"/>
          <w:bCs w:val="1"/>
          <w:i w:val="0"/>
          <w:iCs w:val="0"/>
        </w:rPr>
        <w:t xml:space="preserve">[00:07:10] Speaker 2: </w:t>
      </w:r>
      <w:r>
        <w:rPr>
          <w:rFonts w:ascii="Arial" w:hAnsi="Arial" w:eastAsia="Arial" w:cs="Arial"/>
          <w:sz w:val="24"/>
          <w:szCs w:val="24"/>
          <w:b w:val="0"/>
          <w:bCs w:val="0"/>
          <w:i w:val="0"/>
          <w:iCs w:val="0"/>
        </w:rPr>
        <w:t xml:space="preserve">Mais oui, bien sûr, parce que, écoutez, ça s'adresse vraiment à la dimension humaine, ça s'adresse à... c'est quelque chose qui doit... La culture, en général, de toute façon, doit permettre un enrichissement, de mieux se connaître ses fédérateurs. Moi, je cite souvent cette phrase de Malraux qui m'a bouclé, qui m'a beaucoup guidé. On peut être tenté d'aimer que le mot art puisse donner à des gens le sens de la grandeur qu'ils ignorent en eux. Et je crois que jamais la culture ne doit servir de variable d'ajustement. Justement, c'est trop facile. Mais évidemment, il suffit de réduire, on se dit, à quoi ça sert ? Mais ça sert à nourrir la part d'humanité.</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Pour revenir à vous, Jean-Claude Casatsu, 90 ans, faut-il le rappeler ? J'ai appelé ça par la presse, oui. Forme insolente, quel est le secret ?</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La passion, tout ce qui ne te tue pas te rend plus fort, a dit Nietzsche. Les épreuves et les avatars, je crois qu'on en éprouve tous. Et puis la transmission, le désir de voir luire dans l'œil de l'autre l'émotion qui vraiment nous agite.</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À propos de transmission, ce concert, dimanche, concert anniversaire de vos 90 ans, je vais arrêter de le dire, et vos 60 ans de carrière avec l'orchestre Cologne, que vous connaissez bien, je crois que vous avez commencé avec eux. Et le Théâtre des Champs-Élysées parle pour ce concert d'une réunion de famille, parce que vous allez jouer avec votre petit-fils. On va regarder une petite vidéo. Musique Voilà, votre petit-fils, Thomas Equeneau, qui est pianiste, initialement pianiste de jazz, et qui s'est mis sur le tarot classique,</w:t>
      </w:r>
    </w:p>
    <w:p>
      <w:pPr>
        <w:jc w:val="start"/>
      </w:pPr>
      <w:r>
        <w:rPr>
          <w:rFonts w:ascii="Arial" w:hAnsi="Arial" w:eastAsia="Arial" w:cs="Arial"/>
          <w:sz w:val="24"/>
          <w:szCs w:val="24"/>
          <w:b w:val="1"/>
          <w:bCs w:val="1"/>
          <w:i w:val="0"/>
          <w:iCs w:val="0"/>
        </w:rPr>
        <w:t xml:space="preserve">[00:09:09] Speaker 2: </w:t>
      </w:r>
      <w:r>
        <w:rPr>
          <w:rFonts w:ascii="Arial" w:hAnsi="Arial" w:eastAsia="Arial" w:cs="Arial"/>
          <w:sz w:val="24"/>
          <w:szCs w:val="24"/>
          <w:b w:val="0"/>
          <w:bCs w:val="0"/>
          <w:i w:val="0"/>
          <w:iCs w:val="0"/>
        </w:rPr>
        <w:t xml:space="preserve">je crois. Écoutez, oui, oui, j'ai la joie d'avoir pu l'initier, d'avoir contribué à l'initier à la musique classique. Il le fait merveilleusement.</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Est-ce qu'il y a plus grande joie que jouer en famille ?</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Écoutez, quand on s'entend bien, qu'on s'aime bien, parce que vous avez des familles, vous avez les atrides, et puis vous avez aussi... ... Parce que ceux qui s'adorent, il peut y avoir des problèmes, mais l'art est un tel moyen de s'unir et de se rassembler, qu'en effet, quand vous avez la possibilité... Ma fille chanteuse, Caroline, son autre fils, David, a un orchestre de jazz magnifique. Thomas parcourt le monde, et ça n'est pas du népotisme, c'est parce que souvent, les gens se sont dit, ah oui, il a beaucoup de talent, son grand-père en a un petit peu, ça serait pas mal qu'on les réunisse. Donc voilà.</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On sent la fierté. La fierté dans vos yeux, évidemment. Quand vous vous retournez forcément un peu sur cette vie, vous avez côtoyé Grostropovitch, Pierre Boulez, vous avez enregistré pour Brel, vous avez joué avec Youssou N'Dour, vous avez dirigé à Saint-Pétersbourg, à Alhambra, vous avez fait le batteur pour Lester Young, je l'ai appris en préparant cette émission. Quel sentiment vous habite ? C'est une gratitude de ce que la vie vous a...</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Oui, je vais vous dire, la chance que j'ai eue, c'est de pouvoir aborder absolument tous les styles, que ce soit L'École est finie avec Sheila, ou que ce soit la première télévision de Johnny Hallyday, et en même temps des œuvres extraordinaires du répertoire, ça m'a permis de comprendre ce que les grands artistes, quelle que soit leur personnalité, pouvaient nous transmettre. Et donc, voilà, j'ai été à la fois timbalier, percussionniste, batteur, et en même temps, j'ai pratiqué mon métier de chef d'orchestre et qui m'a conduit dans le monde entier.</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Ranger la baguette jamais, après le concert de dimanche, il y aura une grande tournée internationale qui vous emmènera, notamment au Japon, on en a vu des images, à l'instant en Lettonie, je crois, en fin d'année dernière.</w:t>
      </w:r>
    </w:p>
    <w:p>
      <w:pPr>
        <w:jc w:val="start"/>
      </w:pPr>
      <w:r>
        <w:rPr>
          <w:rFonts w:ascii="Arial" w:hAnsi="Arial" w:eastAsia="Arial" w:cs="Arial"/>
          <w:sz w:val="24"/>
          <w:szCs w:val="24"/>
          <w:b w:val="1"/>
          <w:bCs w:val="1"/>
          <w:i w:val="0"/>
          <w:iCs w:val="0"/>
        </w:rPr>
        <w:t xml:space="preserve">[00:10:58] Speaker 2: </w:t>
      </w:r>
      <w:r>
        <w:rPr>
          <w:rFonts w:ascii="Arial" w:hAnsi="Arial" w:eastAsia="Arial" w:cs="Arial"/>
          <w:sz w:val="24"/>
          <w:szCs w:val="24"/>
          <w:b w:val="0"/>
          <w:bCs w:val="0"/>
          <w:i w:val="0"/>
          <w:iCs w:val="0"/>
        </w:rPr>
        <w:t xml:space="preserve">À Budapest le mois prochain, ensuite à Erevan, ensuite dans les Pays-Baltes.</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Eh bien, très bonne santé et très bonne forme pour cette année de concert. Merci infiniment, Jean-Claude Casanzu, d'être venu ce matin sur ce plateau. Dimanche, donc, si vous passez par Paris, réunion de famille avec Casanzu au Théâtre des Champs-Élysées. On se quitte pour mieux se retrouver dans un petit quart d'heure. On reprend le fil de ce rendez-vous d'info, tout de suite le grand format, les sports, et puis à 10h avec mes invités. On reviendra sur la révolte en Iran.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chef dorchestre, Jean-Claude Casadesus en concert au Théâtre des Champs-Élysées.mp4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tmVRzq1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