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n'allons probablement pas obtenir n'importe quoi, à moins que je décide d'utiliser la force et la force excessives, où nous serions, honnêtement, inévitables. Mais je ne ferai pas cela. Je suis très respecté pour les gens de Greenland et pour les gens de Danemark. Très respecté. Mais chaque allié NATO a l'obligation de pouvoir défendre son territoire. Et le fait est que aucune nation ou groupe de nations n'est dans aucune position pour pouvoir défendre Greenland, à part les États-Unis. Nous avons besoin de la sécurité nationale stratégique et internationale. Cette énorme île insécure est en fait partie de l'Amérique du Nord, sur la frontière nord de l'hémisphère ouest. C'est notre territoire. Et c'est pourquoi je cherche à faire des négociations immédiates pour, encore une fois, discuter de l'actualité. L'acquisition de Greenland par les États-Unis.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nemploiera pas la force démesurée pour lacquérir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Xxr5yBj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