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Earlier today in a speech in Davos, Switzerland, President Trump at least three times referred to Greenland, a territory he wants to seize or purchase from Denmark, three times referred to Greenland as Iceland. When a reporter went on X and pointed this out, the White House press secretary, whose salary your tax dollars pay for, wrote, quote, No, he didn't Libby. His written remarks referred to Greenland as a piece of ice because that's what it is. You're the only one mixing anything up here. OK, I mean, you know that that was filmed, right? Let's roll the tape.</w:t>
      </w:r>
    </w:p>
    <w:p>
      <w:pPr>
        <w:jc w:val="start"/>
      </w:pPr>
      <w:r>
        <w:rPr>
          <w:rFonts w:ascii="Arial" w:hAnsi="Arial" w:eastAsia="Arial" w:cs="Arial"/>
          <w:sz w:val="24"/>
          <w:szCs w:val="24"/>
          <w:b w:val="1"/>
          <w:bCs w:val="1"/>
          <w:i w:val="0"/>
          <w:iCs w:val="0"/>
        </w:rPr>
        <w:t xml:space="preserve">[00:00:39] Speaker 2: </w:t>
      </w:r>
      <w:r>
        <w:rPr>
          <w:rFonts w:ascii="Arial" w:hAnsi="Arial" w:eastAsia="Arial" w:cs="Arial"/>
          <w:sz w:val="24"/>
          <w:szCs w:val="24"/>
          <w:b w:val="0"/>
          <w:bCs w:val="0"/>
          <w:i w:val="0"/>
          <w:iCs w:val="0"/>
        </w:rPr>
        <w:t xml:space="preserve">When I told him about Iceland, they loved me. They called me daddy. Iceland, that I can tell you, I mean, our stock market took the first dip yesterday because of Iceland. So Iceland's already cost us a lot of money.</w:t>
      </w:r>
    </w:p>
    <w:p>
      <w:pPr>
        <w:jc w:val="start"/>
      </w:pPr>
      <w:r>
        <w:rPr>
          <w:rFonts w:ascii="Arial" w:hAnsi="Arial" w:eastAsia="Arial" w:cs="Arial"/>
          <w:sz w:val="24"/>
          <w:szCs w:val="24"/>
          <w:b w:val="1"/>
          <w:bCs w:val="1"/>
          <w:i w:val="0"/>
          <w:iCs w:val="0"/>
        </w:rPr>
        <w:t xml:space="preserve">[00:00:53] Speaker 1: </w:t>
      </w:r>
      <w:r>
        <w:rPr>
          <w:rFonts w:ascii="Arial" w:hAnsi="Arial" w:eastAsia="Arial" w:cs="Arial"/>
          <w:sz w:val="24"/>
          <w:szCs w:val="24"/>
          <w:b w:val="0"/>
          <w:bCs w:val="0"/>
          <w:i w:val="0"/>
          <w:iCs w:val="0"/>
        </w:rPr>
        <w:t xml:space="preserve">This all reminds me of this great, horrifying quote from George Orwell's dystopian novel 1984, quote, The party told you to reject the evidence of your eyes and ears. It was their final, most essential command. But we don't live in 1984 and we don't have to reject the evidence of our eyes and ears. We know that he confused Iceland with Greenland or Greenland with Iceland. I mean, you can lie to us if you want, but I don't know why it's worth 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Tapper calls out Karoline Leavitt over Trumps Greenland mix-up.mp4 (Completed: 01/21/2026)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dNp97phALC/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2026-10-22T18:36:09+00:00</dcterms:created>
  <dcterms:modified xsi:type="dcterms:W3CDTF">2026-10-22T18:36:09+00:00</dcterms:modified>
</cp:coreProperties>
</file>

<file path=docProps/custom.xml><?xml version="1.0" encoding="utf-8"?>
<Properties xmlns="http://schemas.openxmlformats.org/officeDocument/2006/custom-properties" xmlns:vt="http://schemas.openxmlformats.org/officeDocument/2006/docPropsVTypes"/>
</file>