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you know that Blake Lively, Taylor Swift text messages, they're coming out. You want to know why? Because that Blake Lively lawsuit against Justin Baldoni, that's still ongoing. His was dismissed, but let me tell you what's going on right now. Well, Taylor Swift messages that she sent to Blake Lively that calls Baldoni an expletive, talks about Tiny Violin, those actually got released by the case today. Why that's important is because up till now she hasn't been deposed. No one's heard from Taylor Swift as to what her involvement may or may not have been, or knowledge about the accusations of Blake Lively against Justin Baldoni. And Baldoni's team though says, look, these came out, these messages before that New York Times piece that I believe made me look bad, and this is what you're talking about, that piece. The Lively team is saying, no, those were said, but it wasn't about that forthcoming piece at all. It's just about the proof that we think we have that other people felt the way that Blake Lively did. So now the question is, are we going to hear from Taylor Swift at trial? She wasn't deposed. We'll see.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What the Taylor Swift texts could mean for LivelyBaldoni case.mp4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J83V0m4S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