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noté une visite remarquée aujourd'hui en Russie, celle de l'émissaire de Donald Trump, Steve Whitcough, qui se trouve aujourd'hui à Moscou alors que ces deux hommes vont se rencontrer dans les prochaines heures à l'occasion ou plutôt en marge de ce Forum économique mondial de Davos. Volodymyr Zelensky, le président ukrainien, est attendu du côté de la Suisse aujourd'hui pour s'entretenir donc avec le président des États-Unis. Pour parler de tout cela, on retrouve notre correspondant à Kiev, Gulliver Krak. Bonjour Gulliver. Qu'attend-on côté ukrainien de ce nouveau balai diplomatique ?</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Alors Volodymyr Zelensky avait dit qu'il n'irait à Davos pour rencontrer le président américain que s'il y avait quelque chose à signer, soit un document sur les éventuelles garanties de sécurité que les États-Unis apporteraient à l'Ukraine en cas d'accord de paix, soit un accord sur ce... Il y a une possibilité que les États-Unis investiraient jusqu'à 800 milliards de dollars en Ukraine pour la reconstruction après la guerre. En fait, c'est beaucoup plus vague que cela. C'est des idées, des intentions de peut-être investir et ça pourrait atteindre une telle somme mais c'est présenté par les autorités ukrainiennes comme une grande victoire si c'est signé. Volodymyr Zelensky avait dit que ses équipes lui avaient dit qu'il y avait du progrès mais il n'est toujours pas clair. Un document ou un autre sera signé. Le président américain avait... ukrainien, excusez-moi, avait aussi dit qu'il se rendrait à Davos s'il pensait qu'il y avait quelque chose à obtenir en termes d'assistance supplémentaire pour les réparations au réseau électrique et la protection aussi des installations critiques.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Gulliver, l'actualité autour du Groenland a éclipsé la situation en Ukraine ces derniers jours. Pourtant, les frappes russes sont quotidiennes. Quelle est la situation à Kiev actuellement?</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Alors, je pense que dans toute la capitale, il y a plus d'heures sans électricité qu'avec électricité, il y a encore un certain nombre de résidences de bâtiments qui sont sans chauffage ou bien qui ont le chauffage réduit. Les températures augmentent un petit peu. Là, il fait moins 6, donc il fait plus doux qu'avant et les prévisions du météo se sont révisées. Il y a encore un peu de peur, si vous voulez, de l'Ukraine, ce qui fait dire à certains que le général froid est en retrait et qu'il faut seulement tenir encore quelques jours et cela ira mieux. Mais bien sûr, cela reste extrêmement difficile. Pas de frappe la nuit dernière sur Kiev, pas de frappe la nuit d'avant non plus. Mais cela ne veut pas dire que les Russes ont abandonné leur idée d'encore endommager le système électrique en Ukraine. Et on va voir. On va voir ce qu'il va se passer dans les jours qui viennent. L'Ukraine a subi une perte très importante en termes de personnel. Hier, Oleksiy Brecht, chef ingénieur à Ukrainergo, la compagnie d'électricité, a été tué en réparant quelque chose par un... Volodymyr Kudrytsky, ex-directeur de cette compagnie, le compare à Vladimir Usyk en disant qu'il est à l'ingénierie électrique, ce que Usyk est à la boxe. L'Ukraine a trouvé des solutions absolument ingénieuses pour réparer les installations rapidement. Et on va voir si cela va avoir un impact à l'avenir sur la capacité à l'Ukraine à procéder à ces réparations qui impressionnent tout le pays.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coupure d'électricité qui a parfois un impact sur les liaisons avec l'Ukraine. On a parfois été un peu coupé par moment, Gulliver, mais on a compris l'essentiel ce matin. Merci beaucoup, Gulliver, depuis Kiev pour France 24. Ne le soyez pas, ce n'est pas de votre faute. Merci beaucoup, Gulliver.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marge du forum de Davos, rencontre entre Trump et Zelensky ce jeudi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BTSEsy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