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va vous parler de la nuit de la solidarité qui a lieu ce soir à Paris, de l'explosion du sans-abrisme en France. On va en parler avec vous Florence Gaillard. Bonjour Florence. Bonjour Elisabeth. Vous travaillez pour le magazine de France 24, C'est en France. Et aujourd'hui vous nous parlez de cette nuit, cet événement. Qu'est-ce que c'est exactement ? En quoi ça consiste ?</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Alors ce soir, ce jeudi 22 janvier, c'est la 9e édition de la nuit de la solidarité. Qu'est-ce que c'est ? Une opération de la ville de Paris pour mieux connaître les besoins des gens, des personnes sans-abris. Et pour changer le regard sur l'exclusion. Pourquoi ? Parce que vous vous souvenez de la promesse d'Emmanuel Macron qui avait promis de loger tous les SDF, tous les sans-abris. Et bien figurez-vous qu'en 10 ans, le nombre de sans-abris en France hexagonale a doublé. La Fondation pour le logement estime à peu près à 350 000 le nombre de SDF en France hexagonale. C'est 20 000 de personnes en plus qu'en 2023. Et pour vous donner un autre chiffre très triste, en 2024, près de 1000 personnes sont décédées dans la rue. En France. En France hexagonale.</w:t>
      </w:r>
    </w:p>
    <w:p>
      <w:pPr>
        <w:jc w:val="start"/>
      </w:pPr>
      <w:r>
        <w:rPr>
          <w:rFonts w:ascii="Arial" w:hAnsi="Arial" w:eastAsia="Arial" w:cs="Arial"/>
          <w:sz w:val="24"/>
          <w:szCs w:val="24"/>
          <w:b w:val="1"/>
          <w:bCs w:val="1"/>
          <w:i w:val="0"/>
          <w:iCs w:val="0"/>
        </w:rPr>
        <w:t xml:space="preserve">[00:01:00] Speaker 1: </w:t>
      </w:r>
      <w:r>
        <w:rPr>
          <w:rFonts w:ascii="Arial" w:hAnsi="Arial" w:eastAsia="Arial" w:cs="Arial"/>
          <w:sz w:val="24"/>
          <w:szCs w:val="24"/>
          <w:b w:val="0"/>
          <w:bCs w:val="0"/>
          <w:i w:val="0"/>
          <w:iCs w:val="0"/>
        </w:rPr>
        <w:t xml:space="preserve">Voilà, des chiffres évidemment qui font froid dans le dos. C'est un phénomène qui touche désormais des familles et donc des femmes et des enfants.</w:t>
      </w:r>
    </w:p>
    <w:p>
      <w:pPr>
        <w:jc w:val="start"/>
      </w:pPr>
      <w:r>
        <w:rPr>
          <w:rFonts w:ascii="Arial" w:hAnsi="Arial" w:eastAsia="Arial" w:cs="Arial"/>
          <w:sz w:val="24"/>
          <w:szCs w:val="24"/>
          <w:b w:val="1"/>
          <w:bCs w:val="1"/>
          <w:i w:val="0"/>
          <w:iCs w:val="0"/>
        </w:rPr>
        <w:t xml:space="preserve">[00:01:08] Speaker 2: </w:t>
      </w:r>
      <w:r>
        <w:rPr>
          <w:rFonts w:ascii="Arial" w:hAnsi="Arial" w:eastAsia="Arial" w:cs="Arial"/>
          <w:sz w:val="24"/>
          <w:szCs w:val="24"/>
          <w:b w:val="0"/>
          <w:bCs w:val="0"/>
          <w:i w:val="0"/>
          <w:iCs w:val="0"/>
        </w:rPr>
        <w:t xml:space="preserve">Au moment où on parle, Elisabeth, au moment où on se parle, vous et moi, des centaines d'enfants dorment dans des écoles transformées en refuges. Dans la ville de Lyon, il y a un collectif qui s'appelle Jamais Sans Toi, T-O-I-T, qui tire la sonnette d'alarme et qui a d'ailleurs interpellé la préfecture du Rhône, où se trouve Lyon. Préfecture du Rhône qui reconnaît qu'il y a une saturation du système, d'hébergement d'urgence, même le plan Grand Froid ne suffit pas, parce que les personnes qui trouvent une place dans ces refuges, eh bien ne les quittent pas vers d'autres solutions plus pérennes. Alors nous, à C'est en France, à Paris, Jonathan Walsh et moi-même, nous allons aller à la rencontre de deux SDF, dont Valérie, qui nous a raconté son parcours et sa descente aux enfers à l'âge de 60 ans, après un divorce, elle décède de ses parents et le Covid. On va écouter tout de suite Valérie qui nous explique sa vie actuellement.</w:t>
      </w:r>
    </w:p>
    <w:p>
      <w:pPr>
        <w:jc w:val="start"/>
      </w:pPr>
      <w:r>
        <w:rPr>
          <w:rFonts w:ascii="Arial" w:hAnsi="Arial" w:eastAsia="Arial" w:cs="Arial"/>
          <w:sz w:val="24"/>
          <w:szCs w:val="24"/>
          <w:b w:val="1"/>
          <w:bCs w:val="1"/>
          <w:i w:val="0"/>
          <w:iCs w:val="0"/>
        </w:rPr>
        <w:t xml:space="preserve">[00:01:59] Speaker 3: </w:t>
      </w:r>
      <w:r>
        <w:rPr>
          <w:rFonts w:ascii="Arial" w:hAnsi="Arial" w:eastAsia="Arial" w:cs="Arial"/>
          <w:sz w:val="24"/>
          <w:szCs w:val="24"/>
          <w:b w:val="0"/>
          <w:bCs w:val="0"/>
          <w:i w:val="0"/>
          <w:iCs w:val="0"/>
        </w:rPr>
        <w:t xml:space="preserve">Après le Covid, on a arraché notre société, moi-même aussi, mais j'ai donné ma niaque. Et au bout d'un moment, on est fatigué. On est fatigué, donc j'ai eu un arrêt de travail, deux arrêts de travail. Et après, un jour, personne ne prenait de mes nouvelles, plus de 30 ans de boîte. Je me suis dit mais pourquoi tu y vas ? Donc, je n'ai pas envoyé d'arrêt de travail, j'ai rien fait du tout. Et j'ai reçu un courrier plus d'un mois après en disant, pas de nouvelles, pas d'arrêt de travail, donnez-nous de vos nouvelles, sinon c'est abandon de poste. Eh bien, j'ai répondu en lettres commandées, j'accepte le terme abandon de poste.</w:t>
      </w:r>
    </w:p>
    <w:p>
      <w:pPr>
        <w:jc w:val="start"/>
      </w:pPr>
      <w:r>
        <w:rPr>
          <w:rFonts w:ascii="Arial" w:hAnsi="Arial" w:eastAsia="Arial" w:cs="Arial"/>
          <w:sz w:val="24"/>
          <w:szCs w:val="24"/>
          <w:b w:val="1"/>
          <w:bCs w:val="1"/>
          <w:i w:val="0"/>
          <w:iCs w:val="0"/>
        </w:rPr>
        <w:t xml:space="preserve">[00:02:42] Speaker 2: </w:t>
      </w:r>
      <w:r>
        <w:rPr>
          <w:rFonts w:ascii="Arial" w:hAnsi="Arial" w:eastAsia="Arial" w:cs="Arial"/>
          <w:sz w:val="24"/>
          <w:szCs w:val="24"/>
          <w:b w:val="0"/>
          <w:bCs w:val="0"/>
          <w:i w:val="0"/>
          <w:iCs w:val="0"/>
        </w:rPr>
        <w:t xml:space="preserve">Pour Valérie, c'est le point de bascule. Sans ressources financières, elle ne paye plus son loyer.</w:t>
      </w:r>
    </w:p>
    <w:p>
      <w:pPr>
        <w:jc w:val="start"/>
      </w:pPr>
      <w:r>
        <w:rPr>
          <w:rFonts w:ascii="Arial" w:hAnsi="Arial" w:eastAsia="Arial" w:cs="Arial"/>
          <w:sz w:val="24"/>
          <w:szCs w:val="24"/>
          <w:b w:val="1"/>
          <w:bCs w:val="1"/>
          <w:i w:val="0"/>
          <w:iCs w:val="0"/>
        </w:rPr>
        <w:t xml:space="preserve">[00:02:50] Speaker 3: </w:t>
      </w:r>
      <w:r>
        <w:rPr>
          <w:rFonts w:ascii="Arial" w:hAnsi="Arial" w:eastAsia="Arial" w:cs="Arial"/>
          <w:sz w:val="24"/>
          <w:szCs w:val="24"/>
          <w:b w:val="0"/>
          <w:bCs w:val="0"/>
          <w:i w:val="0"/>
          <w:iCs w:val="0"/>
        </w:rPr>
        <w:t xml:space="preserve">Un vendredi, en juin, vous arrivez chez vous à plus de 22... Il était quoi ? 22... 20h30. Et là, vous voyez que ce n'est plus votre serrure, vous voyez que vous avez un papier plié quand même, en disant, vous n'avez plus le droit de rentrer, vous êtes expulsé, sinon vous avez le droit à une amende. Et un vendredi soir, qu'est-ce que vous voulez faire ? Vous n'avez plus rien, je me retrouve dans la rue avec mon sac. En me disant, mais qu'est-ce que je fais ?</w:t>
      </w:r>
    </w:p>
    <w:p>
      <w:pPr>
        <w:jc w:val="start"/>
      </w:pPr>
      <w:r>
        <w:rPr>
          <w:rFonts w:ascii="Arial" w:hAnsi="Arial" w:eastAsia="Arial" w:cs="Arial"/>
          <w:sz w:val="24"/>
          <w:szCs w:val="24"/>
          <w:b w:val="1"/>
          <w:bCs w:val="1"/>
          <w:i w:val="0"/>
          <w:iCs w:val="0"/>
        </w:rPr>
        <w:t xml:space="preserve">[00:03:24] Speaker 1: </w:t>
      </w:r>
      <w:r>
        <w:rPr>
          <w:rFonts w:ascii="Arial" w:hAnsi="Arial" w:eastAsia="Arial" w:cs="Arial"/>
          <w:sz w:val="24"/>
          <w:szCs w:val="24"/>
          <w:b w:val="0"/>
          <w:bCs w:val="0"/>
          <w:i w:val="0"/>
          <w:iCs w:val="0"/>
        </w:rPr>
        <w:t xml:space="preserve">Est-ce que cette dame, Valérie, a réussi à s'en sortir, Florence ?</w:t>
      </w:r>
    </w:p>
    <w:p>
      <w:pPr>
        <w:jc w:val="start"/>
      </w:pPr>
      <w:r>
        <w:rPr>
          <w:rFonts w:ascii="Arial" w:hAnsi="Arial" w:eastAsia="Arial" w:cs="Arial"/>
          <w:sz w:val="24"/>
          <w:szCs w:val="24"/>
          <w:b w:val="1"/>
          <w:bCs w:val="1"/>
          <w:i w:val="0"/>
          <w:iCs w:val="0"/>
        </w:rPr>
        <w:t xml:space="preserve">[00:03:27] Speaker 2: </w:t>
      </w:r>
      <w:r>
        <w:rPr>
          <w:rFonts w:ascii="Arial" w:hAnsi="Arial" w:eastAsia="Arial" w:cs="Arial"/>
          <w:sz w:val="24"/>
          <w:szCs w:val="24"/>
          <w:b w:val="0"/>
          <w:bCs w:val="0"/>
          <w:i w:val="0"/>
          <w:iCs w:val="0"/>
        </w:rPr>
        <w:t xml:space="preserve">Alors, aujourd'hui, Valérie... Elle n'a toujours pas d'adresse pérenne. Elle travaille avec une assistante sociale pour essayer de se retrouver une place. Ce qu'elle voudrait, c'est reprendre du travail et avoir une place dans une pension de famille ou un logement social. Mais on est en pleine crise du logement en France. Et ces places dans les logements sociaux sont très difficiles à obtenir. Maintenant, dans son malheur, Valérie, elle connaît tous les foyers d'accueil. Et elle connaît toutes les associations de jour, de nuit. Et c'est l'une de ces associations qui nous a ouvert ses portes. La Mide Pain, qui est une association de quartier dans le 13e arrondissement. Elle accueille chaque jour près de 1500 personnes dans ses différentes structures. Et dans ces structures, il y a notamment un refuge pour les hommes qui ont de longs parcours de rue, parfois 10 ou 20 ans, et qui ont besoin de temps pour se reconstruire et de soutien et d'aide. Et c'est le cas de Romain, qu'on va tout de suite écouter et regarder aussi.</w:t>
      </w:r>
    </w:p>
    <w:p>
      <w:pPr>
        <w:jc w:val="start"/>
      </w:pPr>
      <w:r>
        <w:rPr>
          <w:rFonts w:ascii="Arial" w:hAnsi="Arial" w:eastAsia="Arial" w:cs="Arial"/>
          <w:sz w:val="24"/>
          <w:szCs w:val="24"/>
          <w:b w:val="1"/>
          <w:bCs w:val="1"/>
          <w:i w:val="0"/>
          <w:iCs w:val="0"/>
        </w:rPr>
        <w:t xml:space="preserve">[00:04:22] Speaker 4: </w:t>
      </w:r>
      <w:r>
        <w:rPr>
          <w:rFonts w:ascii="Arial" w:hAnsi="Arial" w:eastAsia="Arial" w:cs="Arial"/>
          <w:sz w:val="24"/>
          <w:szCs w:val="24"/>
          <w:b w:val="0"/>
          <w:bCs w:val="0"/>
          <w:i w:val="0"/>
          <w:iCs w:val="0"/>
        </w:rPr>
        <w:t xml:space="preserve">Un peu mal aux dents.</w:t>
      </w:r>
    </w:p>
    <w:p>
      <w:pPr>
        <w:jc w:val="start"/>
      </w:pPr>
      <w:r>
        <w:rPr>
          <w:rFonts w:ascii="Arial" w:hAnsi="Arial" w:eastAsia="Arial" w:cs="Arial"/>
          <w:sz w:val="24"/>
          <w:szCs w:val="24"/>
          <w:b w:val="1"/>
          <w:bCs w:val="1"/>
          <w:i w:val="0"/>
          <w:iCs w:val="0"/>
        </w:rPr>
        <w:t xml:space="preserve">[00:04:23] Speaker 2: </w:t>
      </w:r>
      <w:r>
        <w:rPr>
          <w:rFonts w:ascii="Arial" w:hAnsi="Arial" w:eastAsia="Arial" w:cs="Arial"/>
          <w:sz w:val="24"/>
          <w:szCs w:val="24"/>
          <w:b w:val="0"/>
          <w:bCs w:val="0"/>
          <w:i w:val="0"/>
          <w:iCs w:val="0"/>
        </w:rPr>
        <w:t xml:space="preserve">Un peu mal aux dents. Et est-ce que tu as vu avec Katia pour un rendez-vous chez le dentiste ?</w:t>
      </w:r>
    </w:p>
    <w:p>
      <w:pPr>
        <w:jc w:val="start"/>
      </w:pPr>
      <w:r>
        <w:rPr>
          <w:rFonts w:ascii="Arial" w:hAnsi="Arial" w:eastAsia="Arial" w:cs="Arial"/>
          <w:sz w:val="24"/>
          <w:szCs w:val="24"/>
          <w:b w:val="1"/>
          <w:bCs w:val="1"/>
          <w:i w:val="0"/>
          <w:iCs w:val="0"/>
        </w:rPr>
        <w:t xml:space="preserve">[00:04:27] Speaker 4: </w:t>
      </w:r>
      <w:r>
        <w:rPr>
          <w:rFonts w:ascii="Arial" w:hAnsi="Arial" w:eastAsia="Arial" w:cs="Arial"/>
          <w:sz w:val="24"/>
          <w:szCs w:val="24"/>
          <w:b w:val="0"/>
          <w:bCs w:val="0"/>
          <w:i w:val="0"/>
          <w:iCs w:val="0"/>
        </w:rPr>
        <w:t xml:space="preserve">Oui, ça y est, j'ai pris rendez-vous. C'est sur Doctolib, mais c'est la semaine prochaine.</w:t>
      </w:r>
    </w:p>
    <w:p>
      <w:pPr>
        <w:jc w:val="start"/>
      </w:pPr>
      <w:r>
        <w:rPr>
          <w:rFonts w:ascii="Arial" w:hAnsi="Arial" w:eastAsia="Arial" w:cs="Arial"/>
          <w:sz w:val="24"/>
          <w:szCs w:val="24"/>
          <w:b w:val="1"/>
          <w:bCs w:val="1"/>
          <w:i w:val="0"/>
          <w:iCs w:val="0"/>
        </w:rPr>
        <w:t xml:space="preserve">[00:04:33] Speaker 2: </w:t>
      </w:r>
      <w:r>
        <w:rPr>
          <w:rFonts w:ascii="Arial" w:hAnsi="Arial" w:eastAsia="Arial" w:cs="Arial"/>
          <w:sz w:val="24"/>
          <w:szCs w:val="24"/>
          <w:b w:val="0"/>
          <w:bCs w:val="0"/>
          <w:i w:val="0"/>
          <w:iCs w:val="0"/>
        </w:rPr>
        <w:t xml:space="preserve">Selon un rapport récent, les SDF ont une espérance de vie de 30 ans inférieure à la population générale.</w:t>
      </w:r>
    </w:p>
    <w:p>
      <w:pPr>
        <w:jc w:val="start"/>
      </w:pPr>
      <w:r>
        <w:rPr>
          <w:rFonts w:ascii="Arial" w:hAnsi="Arial" w:eastAsia="Arial" w:cs="Arial"/>
          <w:sz w:val="24"/>
          <w:szCs w:val="24"/>
          <w:b w:val="1"/>
          <w:bCs w:val="1"/>
          <w:i w:val="0"/>
          <w:iCs w:val="0"/>
        </w:rPr>
        <w:t xml:space="preserve">[00:04:42] Speaker 4: </w:t>
      </w:r>
      <w:r>
        <w:rPr>
          <w:rFonts w:ascii="Arial" w:hAnsi="Arial" w:eastAsia="Arial" w:cs="Arial"/>
          <w:sz w:val="24"/>
          <w:szCs w:val="24"/>
          <w:b w:val="0"/>
          <w:bCs w:val="0"/>
          <w:i w:val="0"/>
          <w:iCs w:val="0"/>
        </w:rPr>
        <w:t xml:space="preserve">Encore un an à la rue, je pense que j'aurais lâché l'affaire. J'aurais sombré. Les rencontres, l'alcool, la drogue, je suis passé par des mauvais moments. Et ça aurait pu être pire. Et je pense que si j'avais... J'aurais pas là, ici, et mes enfants, je pense que... Peut-être mort ou alors pas loin.</w:t>
      </w:r>
    </w:p>
    <w:p>
      <w:pPr>
        <w:jc w:val="start"/>
      </w:pPr>
      <w:r>
        <w:rPr>
          <w:rFonts w:ascii="Arial" w:hAnsi="Arial" w:eastAsia="Arial" w:cs="Arial"/>
          <w:sz w:val="24"/>
          <w:szCs w:val="24"/>
          <w:b w:val="1"/>
          <w:bCs w:val="1"/>
          <w:i w:val="0"/>
          <w:iCs w:val="0"/>
        </w:rPr>
        <w:t xml:space="preserve">[00:05:05] Speaker 1: </w:t>
      </w:r>
      <w:r>
        <w:rPr>
          <w:rFonts w:ascii="Arial" w:hAnsi="Arial" w:eastAsia="Arial" w:cs="Arial"/>
          <w:sz w:val="24"/>
          <w:szCs w:val="24"/>
          <w:b w:val="0"/>
          <w:bCs w:val="0"/>
          <w:i w:val="0"/>
          <w:iCs w:val="0"/>
        </w:rPr>
        <w:t xml:space="preserve">Voilà, mort ou pas loin, c'est très fort. C'est ce que dit Romain. Est-ce que c'est possible de remonter la pente après une telle vie dans la rue ?</w:t>
      </w:r>
    </w:p>
    <w:p>
      <w:pPr>
        <w:jc w:val="start"/>
      </w:pPr>
      <w:r>
        <w:rPr>
          <w:rFonts w:ascii="Arial" w:hAnsi="Arial" w:eastAsia="Arial" w:cs="Arial"/>
          <w:sz w:val="24"/>
          <w:szCs w:val="24"/>
          <w:b w:val="1"/>
          <w:bCs w:val="1"/>
          <w:i w:val="0"/>
          <w:iCs w:val="0"/>
        </w:rPr>
        <w:t xml:space="preserve">[00:05:16] Speaker 2: </w:t>
      </w:r>
      <w:r>
        <w:rPr>
          <w:rFonts w:ascii="Arial" w:hAnsi="Arial" w:eastAsia="Arial" w:cs="Arial"/>
          <w:sz w:val="24"/>
          <w:szCs w:val="24"/>
          <w:b w:val="0"/>
          <w:bCs w:val="0"/>
          <w:i w:val="0"/>
          <w:iCs w:val="0"/>
        </w:rPr>
        <w:t xml:space="preserve">Alors, vous l'avez vu avec Valérie, la descente aux enfers est beaucoup plus rapide que la remontée à la surface, si je puis dire. La réinsertion peut prendre parfois des années, parfois des dizaines d'années. Mais il y a des histoires qui se finissent bien. Le cas de Romain à la Mie de Pain, il a retrouvé une adresse, temporaire, mais une adresse quand même, une boîte postale. Il a repris le travail à mi-temps. Il est en train d'essayer, justement, de se remettre sur pied pour reprendre contact avec ses enfants, puisqu'il a deux petites filles qu'il adore. Donc, il veut se retourner à la vie normale. Pour rappel, ces associations sont financées en grande partie par les pouvoirs publics. Mais elles comptent aussi sur les mécènes, les entreprises, les dons particuliers. Donc, si on veut aider ces hommes et ces femmes sur le long terme, il faut donner aux associations qui accueillent et qui aident à retourner dans le système collectif avant de retrouver une vie normale, avant de repartir vers l'autonomie. C'est ça qu'on explique dans le 7 ans France de cette semaine.</w:t>
      </w:r>
    </w:p>
    <w:p>
      <w:pPr>
        <w:jc w:val="start"/>
      </w:pPr>
      <w:r>
        <w:rPr>
          <w:rFonts w:ascii="Arial" w:hAnsi="Arial" w:eastAsia="Arial" w:cs="Arial"/>
          <w:sz w:val="24"/>
          <w:szCs w:val="24"/>
          <w:b w:val="1"/>
          <w:bCs w:val="1"/>
          <w:i w:val="0"/>
          <w:iCs w:val="0"/>
        </w:rPr>
        <w:t xml:space="preserve">[00:06:11] Speaker 1: </w:t>
      </w:r>
      <w:r>
        <w:rPr>
          <w:rFonts w:ascii="Arial" w:hAnsi="Arial" w:eastAsia="Arial" w:cs="Arial"/>
          <w:sz w:val="24"/>
          <w:szCs w:val="24"/>
          <w:b w:val="0"/>
          <w:bCs w:val="0"/>
          <w:i w:val="0"/>
          <w:iCs w:val="0"/>
        </w:rPr>
        <w:t xml:space="preserve">Voilà, le message est lancé ici au passage. Merci beaucoup, Florence Gaillard. Un reportage tourné avec Jonathan Walsh à retrouver évidemment sur le site de France 24. On vous redonne l'adresse www.france24.com. A très vite, Florence.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Nuit de la solidarité à Paris pour mieux connaître les besoins des sans-abris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GTQBINKM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2026-08-23T02:05:36+00:00</dcterms:created>
  <dcterms:modified xsi:type="dcterms:W3CDTF">2026-08-23T02:05:36+00:00</dcterms:modified>
</cp:coreProperties>
</file>

<file path=docProps/custom.xml><?xml version="1.0" encoding="utf-8"?>
<Properties xmlns="http://schemas.openxmlformats.org/officeDocument/2006/custom-properties" xmlns:vt="http://schemas.openxmlformats.org/officeDocument/2006/docPropsVTypes"/>
</file>