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En quelques heures, Donald Trump a fait volte-face. Mercredi après-midi, le président américain dit à nouveau vouloir acquérir le Groenland. Mais dans la soirée, après une rencontre avec le secrétaire général de l'OTAN, Mark Rutte, changement de ton radical, il annonce un futur accord.</w:t>
      </w:r>
    </w:p>
    <w:p>
      <w:pPr>
        <w:jc w:val="start"/>
      </w:pPr>
      <w:r>
        <w:rPr>
          <w:rFonts w:ascii="Arial" w:hAnsi="Arial" w:eastAsia="Arial" w:cs="Arial"/>
          <w:sz w:val="24"/>
          <w:szCs w:val="24"/>
          <w:b w:val="1"/>
          <w:bCs w:val="1"/>
          <w:i w:val="0"/>
          <w:iCs w:val="0"/>
        </w:rPr>
        <w:t xml:space="preserve">[00:00:18] Speaker 2: </w:t>
      </w:r>
      <w:r>
        <w:rPr>
          <w:rFonts w:ascii="Arial" w:hAnsi="Arial" w:eastAsia="Arial" w:cs="Arial"/>
          <w:sz w:val="24"/>
          <w:szCs w:val="24"/>
          <w:b w:val="0"/>
          <w:bCs w:val="0"/>
          <w:i w:val="0"/>
          <w:iCs w:val="0"/>
        </w:rPr>
        <w:t xml:space="preserve">C'est un accord que les gens ont accepté sans hésiter. C'est vraiment fantastique pour les Etats-Unis. Nous obtenons tout ce que nous voulons, notamment une véritable sécurité nationale et internationale.</w:t>
      </w:r>
    </w:p>
    <w:p>
      <w:pPr>
        <w:jc w:val="start"/>
      </w:pPr>
      <w:r>
        <w:rPr>
          <w:rFonts w:ascii="Arial" w:hAnsi="Arial" w:eastAsia="Arial" w:cs="Arial"/>
          <w:sz w:val="24"/>
          <w:szCs w:val="24"/>
          <w:b w:val="1"/>
          <w:bCs w:val="1"/>
          <w:i w:val="0"/>
          <w:iCs w:val="0"/>
        </w:rPr>
        <w:t xml:space="preserve">[00:00:29] Speaker 1: </w:t>
      </w:r>
      <w:r>
        <w:rPr>
          <w:rFonts w:ascii="Arial" w:hAnsi="Arial" w:eastAsia="Arial" w:cs="Arial"/>
          <w:sz w:val="24"/>
          <w:szCs w:val="24"/>
          <w:b w:val="0"/>
          <w:bCs w:val="0"/>
          <w:i w:val="0"/>
          <w:iCs w:val="0"/>
        </w:rPr>
        <w:t xml:space="preserve">Il inclut toujours que les Etats-Unis prennent possession du Groenland comme vous le souhaitiez ?</w:t>
      </w:r>
    </w:p>
    <w:p>
      <w:pPr>
        <w:jc w:val="start"/>
      </w:pPr>
      <w:r>
        <w:rPr>
          <w:rFonts w:ascii="Arial" w:hAnsi="Arial" w:eastAsia="Arial" w:cs="Arial"/>
          <w:sz w:val="24"/>
          <w:szCs w:val="24"/>
          <w:b w:val="1"/>
          <w:bCs w:val="1"/>
          <w:i w:val="0"/>
          <w:iCs w:val="0"/>
        </w:rPr>
        <w:t xml:space="preserve">[00:00:37] Speaker 2: </w:t>
      </w:r>
      <w:r>
        <w:rPr>
          <w:rFonts w:ascii="Arial" w:hAnsi="Arial" w:eastAsia="Arial" w:cs="Arial"/>
          <w:sz w:val="24"/>
          <w:szCs w:val="24"/>
          <w:b w:val="0"/>
          <w:bCs w:val="0"/>
          <w:i w:val="0"/>
          <w:iCs w:val="0"/>
        </w:rPr>
        <w:t xml:space="preserve">C'est un accord à long terme. C'est l'accord à long terme ultime. Et je pense qu'il place tout le monde dans une très bonne position, en particulier en ce qui concerne la sécurité, les minéraux et tout le reste.</w:t>
      </w:r>
    </w:p>
    <w:p>
      <w:pPr>
        <w:jc w:val="start"/>
      </w:pPr>
      <w:r>
        <w:rPr>
          <w:rFonts w:ascii="Arial" w:hAnsi="Arial" w:eastAsia="Arial" w:cs="Arial"/>
          <w:sz w:val="24"/>
          <w:szCs w:val="24"/>
          <w:b w:val="1"/>
          <w:bCs w:val="1"/>
          <w:i w:val="0"/>
          <w:iCs w:val="0"/>
        </w:rPr>
        <w:t xml:space="preserve">[00:00:49] Speaker 1: </w:t>
      </w:r>
      <w:r>
        <w:rPr>
          <w:rFonts w:ascii="Arial" w:hAnsi="Arial" w:eastAsia="Arial" w:cs="Arial"/>
          <w:sz w:val="24"/>
          <w:szCs w:val="24"/>
          <w:b w:val="0"/>
          <w:bCs w:val="0"/>
          <w:i w:val="0"/>
          <w:iCs w:val="0"/>
        </w:rPr>
        <w:t xml:space="preserve">D'après CNN, ce futur accord prévoit de renégocier le traité de 1951 qui donne pourtant une très grande marge de marge. C'est la première manœuvre à l'armée américaine au Groenland. Pendant la guerre froide, l'île comptait une douzaine de bases américaines. Une seule est encore en activité avec environ 150 soldats sur place. Pour le secrétaire général de l'OTAN, remettre en cause la souveraineté danoise sur le Groenland n'est en tout cas plus au programme du président américain.</w:t>
      </w:r>
    </w:p>
    <w:p>
      <w:pPr>
        <w:jc w:val="start"/>
      </w:pPr>
      <w:r>
        <w:rPr>
          <w:rFonts w:ascii="Arial" w:hAnsi="Arial" w:eastAsia="Arial" w:cs="Arial"/>
          <w:sz w:val="24"/>
          <w:szCs w:val="24"/>
          <w:b w:val="1"/>
          <w:bCs w:val="1"/>
          <w:i w:val="0"/>
          <w:iCs w:val="0"/>
        </w:rPr>
        <w:t xml:space="preserve">[00:01:18] Speaker 3: </w:t>
      </w:r>
      <w:r>
        <w:rPr>
          <w:rFonts w:ascii="Arial" w:hAnsi="Arial" w:eastAsia="Arial" w:cs="Arial"/>
          <w:sz w:val="24"/>
          <w:szCs w:val="24"/>
          <w:b w:val="0"/>
          <w:bCs w:val="0"/>
          <w:i w:val="0"/>
          <w:iCs w:val="0"/>
        </w:rPr>
        <w:t xml:space="preserve">Cette question n'a pas été abordée lors de mes discussions avec le président ce soir. Il se concentre sur ce que nous devons faire pour protéger cette immense région arctique où les États-Unis sont en cours, où les Chinois et les Russes sont de plus en plus actifs. C'était vraiment le sujet principal de nos discussions.</w:t>
      </w:r>
    </w:p>
    <w:p>
      <w:pPr>
        <w:jc w:val="start"/>
      </w:pPr>
      <w:r>
        <w:rPr>
          <w:rFonts w:ascii="Arial" w:hAnsi="Arial" w:eastAsia="Arial" w:cs="Arial"/>
          <w:sz w:val="24"/>
          <w:szCs w:val="24"/>
          <w:b w:val="1"/>
          <w:bCs w:val="1"/>
          <w:i w:val="0"/>
          <w:iCs w:val="0"/>
        </w:rPr>
        <w:t xml:space="preserve">[00:01:35] Speaker 1: </w:t>
      </w:r>
      <w:r>
        <w:rPr>
          <w:rFonts w:ascii="Arial" w:hAnsi="Arial" w:eastAsia="Arial" w:cs="Arial"/>
          <w:sz w:val="24"/>
          <w:szCs w:val="24"/>
          <w:b w:val="0"/>
          <w:bCs w:val="0"/>
          <w:i w:val="0"/>
          <w:iCs w:val="0"/>
        </w:rPr>
        <w:t xml:space="preserve">Les Européens, de leur côté, se montrent prudents face au perpétuel revirement du président américain. Donald Trump a certes levé la menace de nouveaux droits de douane contre huit pays de l'Union européenne qui soutiennent le Danemark, mais Bruxelles préfère maintenir le sommet extraordinaire consacré au Groenland prévu ce jeudi.</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Groenland  Donald Trump annonce annonce un futur accord avec lOtan  FRANCE 24.mp4 (Completed: 01/22/2026)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b7f8Q74q3/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2026-10-22T07:26:34+00:00</dcterms:created>
  <dcterms:modified xsi:type="dcterms:W3CDTF">2026-10-22T07:26:34+00:00</dcterms:modified>
</cp:coreProperties>
</file>

<file path=docProps/custom.xml><?xml version="1.0" encoding="utf-8"?>
<Properties xmlns="http://schemas.openxmlformats.org/officeDocument/2006/custom-properties" xmlns:vt="http://schemas.openxmlformats.org/officeDocument/2006/docPropsVTypes"/>
</file>