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C'est un Volodymyr Zelensky visiblement résigné qui se présente à Davos.</w:t>
      </w:r>
    </w:p>
    <w:p>
      <w:pPr>
        <w:jc w:val="start"/>
      </w:pPr>
      <w:r>
        <w:rPr>
          <w:rFonts w:ascii="Arial" w:hAnsi="Arial" w:eastAsia="Arial" w:cs="Arial"/>
          <w:sz w:val="24"/>
          <w:szCs w:val="24"/>
          <w:b w:val="1"/>
          <w:bCs w:val="1"/>
          <w:i w:val="0"/>
          <w:iCs w:val="0"/>
        </w:rPr>
        <w:t xml:space="preserve">[00:00:07] Speaker 2: </w:t>
      </w:r>
      <w:r>
        <w:rPr>
          <w:rFonts w:ascii="Arial" w:hAnsi="Arial" w:eastAsia="Arial" w:cs="Arial"/>
          <w:sz w:val="24"/>
          <w:szCs w:val="24"/>
          <w:b w:val="0"/>
          <w:bCs w:val="0"/>
          <w:i w:val="0"/>
          <w:iCs w:val="0"/>
        </w:rPr>
        <w:t xml:space="preserve">Une année de plus s'est passée et rien n'a changé. Nous sommes toujours dans la même situation et je dois encore dire les mêmes choses.</w:t>
      </w:r>
    </w:p>
    <w:p>
      <w:pPr>
        <w:jc w:val="start"/>
      </w:pPr>
      <w:r>
        <w:rPr>
          <w:rFonts w:ascii="Arial" w:hAnsi="Arial" w:eastAsia="Arial" w:cs="Arial"/>
          <w:sz w:val="24"/>
          <w:szCs w:val="24"/>
          <w:b w:val="1"/>
          <w:bCs w:val="1"/>
          <w:i w:val="0"/>
          <w:iCs w:val="0"/>
        </w:rPr>
        <w:t xml:space="preserve">[00:00:16] Speaker 1: </w:t>
      </w:r>
      <w:r>
        <w:rPr>
          <w:rFonts w:ascii="Arial" w:hAnsi="Arial" w:eastAsia="Arial" w:cs="Arial"/>
          <w:sz w:val="24"/>
          <w:szCs w:val="24"/>
          <w:b w:val="0"/>
          <w:bCs w:val="0"/>
          <w:i w:val="0"/>
          <w:iCs w:val="0"/>
        </w:rPr>
        <w:t xml:space="preserve">Alors qu'il venait de s'entretenir avec Donald Trump sévère ses alliés européens et c'est assez inhabituel que le président ukrainien a adressé ces remontrances.</w:t>
      </w:r>
    </w:p>
    <w:p>
      <w:pPr>
        <w:jc w:val="start"/>
      </w:pPr>
      <w:r>
        <w:rPr>
          <w:rFonts w:ascii="Arial" w:hAnsi="Arial" w:eastAsia="Arial" w:cs="Arial"/>
          <w:sz w:val="24"/>
          <w:szCs w:val="24"/>
          <w:b w:val="1"/>
          <w:bCs w:val="1"/>
          <w:i w:val="0"/>
          <w:iCs w:val="0"/>
        </w:rPr>
        <w:t xml:space="preserve">[00:00:27] Speaker 2: </w:t>
      </w:r>
      <w:r>
        <w:rPr>
          <w:rFonts w:ascii="Arial" w:hAnsi="Arial" w:eastAsia="Arial" w:cs="Arial"/>
          <w:sz w:val="24"/>
          <w:szCs w:val="24"/>
          <w:b w:val="0"/>
          <w:bCs w:val="0"/>
          <w:i w:val="0"/>
          <w:iCs w:val="0"/>
        </w:rPr>
        <w:t xml:space="preserve">Au lieu d'être une vraie puissance globale, l'Europe demeure ce beau kaléidoscope fragmenté de petites et moyennes puissances. En particulier quand la tension américaine bascule vers d'autres régions, l'Europe semble perdue en essayant de convaincre le président Trump de changer. Pourquoi le président Trump peut arrêter des pétroliers de la flotte fantôme et arrêter les importations de fioul et pas l'Europe ?</w:t>
      </w:r>
    </w:p>
    <w:p>
      <w:pPr>
        <w:jc w:val="start"/>
      </w:pPr>
      <w:r>
        <w:rPr>
          <w:rFonts w:ascii="Arial" w:hAnsi="Arial" w:eastAsia="Arial" w:cs="Arial"/>
          <w:sz w:val="24"/>
          <w:szCs w:val="24"/>
          <w:b w:val="1"/>
          <w:bCs w:val="1"/>
          <w:i w:val="0"/>
          <w:iCs w:val="0"/>
        </w:rPr>
        <w:t xml:space="preserve">[00:00:54] Speaker 1: </w:t>
      </w:r>
      <w:r>
        <w:rPr>
          <w:rFonts w:ascii="Arial" w:hAnsi="Arial" w:eastAsia="Arial" w:cs="Arial"/>
          <w:sz w:val="24"/>
          <w:szCs w:val="24"/>
          <w:b w:val="0"/>
          <w:bCs w:val="0"/>
          <w:i w:val="0"/>
          <w:iCs w:val="0"/>
        </w:rPr>
        <w:t xml:space="preserve">Coïncidence ou non. Au même moment, Emmanuel Macron annonçait que la marine nationale française avait arraisonné ce jeudi matin en mer Méditerranée un navire pétrolier en provenance de Russie suspecté d'appartenir à la flotte fantôme. Le Grinch, sous sanctions internationales, est suspecté d'arborer un faux pavillon. Le tanker a été intercepté avec le concours de plusieurs alliés. Confronté à une crise énergétique dans son pays, le président ukrainien veut réveiller les Européens tout en disant ne pas pouvoir se passer des garanties de sécurité américaines. Les documents pour se mettre d'accord sur une fin de la guerre sont presque prêts, a dit Volodymyr Zelensky en indiquant que des délégations ukrainiennes et russes tiendraient une première réunion trilatérale avec des responsables américains aux Émirats arabes unis vendredi et samedi.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Ukraine  Zelensky exhorte les Européens au courage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iW7d1dtG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2026-10-22T08:43:24+00:00</dcterms:created>
  <dcterms:modified xsi:type="dcterms:W3CDTF">2026-10-22T08:43:24+00:00</dcterms:modified>
</cp:coreProperties>
</file>

<file path=docProps/custom.xml><?xml version="1.0" encoding="utf-8"?>
<Properties xmlns="http://schemas.openxmlformats.org/officeDocument/2006/custom-properties" xmlns:vt="http://schemas.openxmlformats.org/officeDocument/2006/docPropsVTypes"/>
</file>