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Musique douce Il y a des camions qui sont chargés et arrêtés.</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On a huit camions qui sont chargés et arrêtés, mais ils n'ont pas de connaissement.</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Aujourd'hui, les producteurs maires de pauvreté, au lieu qu'ils aient des produits, ils ne peuvent pas avoir l'argent pour pouvoir... se soigner, pouvoir vivre. Vraiment, c'est des glaces. Vraiment, quel état est pitié de nous, les producteurs. Musique douce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Crise du cacao en Côte dIvoire  le gouvernement compte racheter les stocks qui sentassent.mp4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L23Cda2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