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Quand le football est rattrapé par la politique, le Premier ministre sénégalais Ousmane Sonko a appelé mercredi à l'apaisement après la victoire de la Cannes par le Sénégal à Rabat à l'issue d'une finale chaotique. Les détails avec notre correspondant à Dakar Elie Mandaou.</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Dans un post sur Facebook, le Premier ministre sénégalais Ousmane Sonko dit s'être longuement entretenu avec son homologue marocain, le Premier ministre Aziz Arhanouch. Un entretien qui fait suite à la finale de la Coupe d'Afrique des Nations qui a eu lieu ce dimanche. Une finale remportée par le Sénégal face au Maroc à Rabat. Une finale qui a été émaillée d'incidents. A ce propos, le Premier ministre sénégalais Ousmane Sonko dit inviter ses compatriotes à dépassionner cet épisode qui, je cite, ne saurait aller au-delà du simple cadre sportif. Le gouvernement sénégalais dit parallèlement suivre avec attention la situation des Sénégalais qui ont été arrêtés. Lors des débordements enregistrés dans cette finale, 17 Sénégalais sont actuellement entre les liens de la justice marocaine. Ousmane Sonko est forme qu'en concertation avec son homologue marocain, la 15e édition de la session mixte entre le Sénégal et le Maroc se tiendra du 26 au 28 janvier 2026 à Rabat. Ce sera l'occasion de raffermir davantage les liens diplomatiques et économiques. Merci d'avoir regardé cette vidéo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2025 au Maroc gagnée par le Sénégal  Dakar appelle à lapaisement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i8Ez6C1H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