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 Aldo Dupié, alias El Lobo, líder de Barrio 18. La pandilla que está detrás del motín en tres cárceles de Guatemala en la que retuvieron a decenas de rehenes durante horas y también de otros ataques fuera de prisión donde murieron varias personas, entre ellos policías. La violencia fue tal que el gobierno declaró el estado de sitio por un mes.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No permitiremos que la violencia y la intimidación dicten el rumbo de nuestro país.</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Barrio 18 se formó en los años 60 en Los Ángeles por jóvenes mexicanos que vivían en la calle 18, una zona marcada por la pobreza y la violencia. Pero ¿cómo llegó a convertirse en una de las malas más temidas de Centroamérica?</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En los años 90 hubo una ola de deportaciones de Estados Unidos de este tipo de delincuentes a sus países de origen. Entonces hubo muchísimos pandilleros que fueron deportados tanto a Guatemala como a Honduras y El Salvador. En el caso de Guatemala se instalaron prácticamente en todo el país. Su epicentro está en la ciudad. En la zona 18 tomaron esta zona, que es la mayor de la ciudad de Guatemala, precisamente por el valor simbólico que tiene para ellos el número 18.</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Hoy Barrio 18 es la mara más numerosa del país con unos 22.000 pandilleros y su gran rival es la Mara Salvatrucha con unos 10.000. ¿Y cómo opera?</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La extorsión es la principal fuente de financiación de las maras y en específico de Barrio 18. También nosotros fuimos a las calles de Guatemala de los barrios marginales a hablar con comerciantes víctimas de la extorsión que nos dieron su testimonio a cambio de que no reveláramos su identidad.</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Pagamos 400, 500 quetzales de extorsión mensual.</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Estuvimos hablando de hecho con una comerciante a cuyo marido mataron.</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No es fácil para mí, que hay temor, que ellos vengan y enfrenta con ellos, verdad, como le digo, ahí sí que uno no puede decirles nada a ellos.</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Y también hablamos con un ex marero, Erwin Cordón, que ahora es pastor de iglesia y él nos contaba un poco pues cómo son todos estos rituales de las maras desde los rituales de extorsión hasta los signos que utilizan.</w:t>
      </w:r>
    </w:p>
    <w:p>
      <w:pPr>
        <w:jc w:val="start"/>
      </w:pPr>
      <w:r>
        <w:rPr>
          <w:rFonts w:ascii="Arial" w:hAnsi="Arial" w:eastAsia="Arial" w:cs="Arial"/>
          <w:sz w:val="24"/>
          <w:szCs w:val="24"/>
          <w:b w:val="1"/>
          <w:bCs w:val="1"/>
          <w:i w:val="0"/>
          <w:iCs w:val="0"/>
        </w:rPr>
        <w:t xml:space="preserve">[00:02:01] Speaker 4: </w:t>
      </w:r>
      <w:r>
        <w:rPr>
          <w:rFonts w:ascii="Arial" w:hAnsi="Arial" w:eastAsia="Arial" w:cs="Arial"/>
          <w:sz w:val="24"/>
          <w:szCs w:val="24"/>
          <w:b w:val="0"/>
          <w:bCs w:val="0"/>
          <w:i w:val="0"/>
          <w:iCs w:val="0"/>
        </w:rPr>
        <w:t xml:space="preserve">Si te mandan a cometer algún delito que puede incluir o no el asesinato, tienes que hacerlo.</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Y esto nos lleva de nuevo a su líder, el Lobo.</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Él está en la cárcel, él cumple una condena de 1.670 años de prisión por una cantidad de asesinatos, sicariatos, extorsiones, etc.</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De hecho, las autoridades creen que el motín se ordenó desde su celda, después de que el gobierno se negara a conceder una serie de privilegios a los presos. El gobierno de Arevalo endureció las condiciones en las cárceles y las penas para los pandilleros. Pero según algunos expertos, el sistema judicial sigue siendo ineficiente y está influido por las propias pandillas. Y atención a este dato. Según la Fiscalía, entre el 80 y el 90% de las llamadas de extorsión en Guatemala se hacen desde prisión.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es Barrio 18, la violenta pandilla tras el motín en 3 cárceles de Guatemala.mp4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urnk3dh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