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attente insupportable. Depuis deux mois, pas un kilo de cacao produit par les planteurs de cette coopérative n'a pu être vendu.</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On a des soucis. Il y a mon enfant qui est à l'hôpital. Donc vraiment, chercher des moyens pour que vous nous payiez. Les enfants ne sont pas allés à l'école.</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Il y a des obligations. Les problèmes vont se régler bientôt.</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Ce blocage touche tout le pays, premier producteur mondial, où une personne sur quatre dépend des revenus du cacao pour vivre. Si le ministère de l'Agriculture s'est engagé ce mardi à racheter le cacao aux coopératives, le coût de cette attente se fait déjà sentir.</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Il y a des risques de moisissure. Donc on est obligé à chaque fois de faire sortir le cacao séché et puis remettre dans les sacs pour venir paléter encore. Donc tout ça, ça demande encore de l'argent. Il y a aussi le risque de vol. Parce que nous-mêmes, nous avons été victimes de vol dans le mois de novembre. Nous avons perdu beaucoup de cacao.</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100 tonnes de cacao sont stockées ici en attendant d'être vendues. Mais ce chiffre ne représente qu'un tiers de la production des planteurs. Certains ont bradé leur stock hors des circuits légaux, tandis que d'autres se résignent à voir leur fève pourrir sur les arbres.</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Tout ça, c'est des cabosses perdues que nous allons jeter. À cause du manque d'argent, on n'a pas pu payer la main d'oeuvre et puis les produits d'entretien.</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Derrière cette crise, un problème d'argent. Alors que le prix du kilo de cacao a été fixé au montant record de 2800 francs CFA, le cours du cacao, lui, a chuté sur les marchés internationaux.</w:t>
      </w:r>
    </w:p>
    <w:p>
      <w:pPr>
        <w:jc w:val="start"/>
      </w:pPr>
      <w:r>
        <w:rPr>
          <w:rFonts w:ascii="Arial" w:hAnsi="Arial" w:eastAsia="Arial" w:cs="Arial"/>
          <w:sz w:val="24"/>
          <w:szCs w:val="24"/>
          <w:b w:val="1"/>
          <w:bCs w:val="1"/>
          <w:i w:val="0"/>
          <w:iCs w:val="0"/>
        </w:rPr>
        <w:t xml:space="preserve">[00:01:42] Speaker 4: </w:t>
      </w:r>
      <w:r>
        <w:rPr>
          <w:rFonts w:ascii="Arial" w:hAnsi="Arial" w:eastAsia="Arial" w:cs="Arial"/>
          <w:sz w:val="24"/>
          <w:szCs w:val="24"/>
          <w:b w:val="0"/>
          <w:bCs w:val="0"/>
          <w:i w:val="0"/>
          <w:iCs w:val="0"/>
        </w:rPr>
        <w:t xml:space="preserve">Les CCC ont préféré, au lieu de vendre le cacao aux multinationales qui ont les moyens, vendu toutes les volumes aux nationaux pour leurs intérêts économiques. Or, à ces gens qui ont vendu ce cacao, ils n'ont pas les moyens financiers pour l'acheter.</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Le stock actuellement bloqué est estimé à 700 000 tonnes par ce syndicat, un chiffre que dément le ministère de l'Agriculture, qui s'est engagé à racheter 130 000 tonnes.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Côte dIvoire  une période critique pour le cacao du pays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gDqhSR3x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