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Aquí está, el baptismo y la esperanza. Incluso sin un mensaje de fe, es un mensaje poderoso de respeto, de tolerancia. Si podemos bailar juntos en el piso, ¿por qué no podemos bailar juntos afuera? He venido hoy a la iglesia porque es una gran experiencia.</w:t>
      </w:r>
    </w:p>
    <w:p>
      <w:pPr>
        <w:jc w:val="start"/>
      </w:pPr>
      <w:r>
        <w:rPr>
          <w:rFonts w:ascii="Arial" w:hAnsi="Arial" w:eastAsia="Arial" w:cs="Arial"/>
          <w:sz w:val="24"/>
          <w:szCs w:val="24"/>
          <w:b w:val="1"/>
          <w:bCs w:val="1"/>
          <w:i w:val="0"/>
          <w:iCs w:val="0"/>
        </w:rPr>
        <w:t xml:space="preserve">[00:00:40] Speaker 2: </w:t>
      </w:r>
      <w:r>
        <w:rPr>
          <w:rFonts w:ascii="Arial" w:hAnsi="Arial" w:eastAsia="Arial" w:cs="Arial"/>
          <w:sz w:val="24"/>
          <w:szCs w:val="24"/>
          <w:b w:val="0"/>
          <w:bCs w:val="0"/>
          <w:i w:val="0"/>
          <w:iCs w:val="0"/>
        </w:rPr>
        <w:t xml:space="preserve">No la veremos muchas veces. He venido hoy a la iglesia y voy a continuar la ceremonia por la noche. Si no te gusta, si no te sientes cómodo con lo que estoy haciendo, por favor, pregúntame, porque no puedo hacer más de eso.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 cura celebra misas de día y se transforma en DJ de noche.mp4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1SykC8v6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2026-08-23T09:05:59+00:00</dcterms:created>
  <dcterms:modified xsi:type="dcterms:W3CDTF">2026-08-23T09:05:59+00:00</dcterms:modified>
</cp:coreProperties>
</file>

<file path=docProps/custom.xml><?xml version="1.0" encoding="utf-8"?>
<Properties xmlns="http://schemas.openxmlformats.org/officeDocument/2006/custom-properties" xmlns:vt="http://schemas.openxmlformats.org/officeDocument/2006/docPropsVTypes"/>
</file>