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 Sur cette vidéo devenue virale, Grégory Bovino envoie du gaz lacrymogène sur des manifestants à Chicago sans aucun avertissement préalable. Un geste qui lui a valu un passage devant la justice et une ordonnance limitant l'usage de la force par les agents de l'Aïs dans la ville. Ordonnance depuis suspendue par la cour d'appel, saisie par l'administration Trump. Ses détracteurs lui reprochent ses méthodes musclées. Le chef de la police des frontières revendique lui une répression anti-immigration décomplexée.</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Nous continuons d'interpeller des dizaines, voire des centaines de ces immigrés clandestins criminels chaque jour. Et nous allons poursuivre cette mission. Nous n'allons fixer ni date ni calendrier pour y mettre fin. Cette mission se poursuivra tant qu'il restera des immigrés clandestins criminels errants dans les rues de Minneapolis.</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Minneapolis où il se rend régulièrement pour donner des ordres à ses troupes. Au milieu des agents encagoulés et camouflés de l'Aïs, il est le seul à s'afficher à visage découvert sur le terrain. Sur ses réseaux sociaux, il s'affiche en héros Made in USA. Le cheveu rat, toujours en uniforme et les mains à la ceinture, il appelle les patriotes américains à rejoindre ses effectifs.</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C'est comme ça que l'on sécurise notre patrie.</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Il y a moins d'un an, Grégory Bovino était un garde-frontière anonyme en Californie. Mais il a appliqué avec tant de zèle la politique de Donald Trump qu'il s'est métamorphosé depuis l'été dernier en machine à expulser.</w:t>
      </w:r>
    </w:p>
    <w:p>
      <w:pPr>
        <w:jc w:val="start"/>
      </w:pPr>
      <w:r>
        <w:rPr>
          <w:rFonts w:ascii="Arial" w:hAnsi="Arial" w:eastAsia="Arial" w:cs="Arial"/>
          <w:sz w:val="24"/>
          <w:szCs w:val="24"/>
          <w:b w:val="1"/>
          <w:bCs w:val="1"/>
          <w:i w:val="0"/>
          <w:iCs w:val="0"/>
        </w:rPr>
        <w:t xml:space="preserve">[00:01:43] Speaker 3: </w:t>
      </w:r>
      <w:r>
        <w:rPr>
          <w:rFonts w:ascii="Arial" w:hAnsi="Arial" w:eastAsia="Arial" w:cs="Arial"/>
          <w:sz w:val="24"/>
          <w:szCs w:val="24"/>
          <w:b w:val="0"/>
          <w:bCs w:val="0"/>
          <w:i w:val="0"/>
          <w:iCs w:val="0"/>
        </w:rPr>
        <w:t xml:space="preserve">Greg Bovino est taillé dans un autre moule que les autorités américaines de l'immigration. Il aime être sous les projecteurs avec des fusils d'assaut M4 et un équipement tactique complet sur fond de musique rap. Il s'oppose publiquement aux responsables qui contestent l'agenda de l'administration.</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Sous sa direction, la police de l'immigration a doublé ses effectifs pour atteindre 22 000 agents sur l'ensemble du pays. Elle vient de lancer une campagne de recrutement massive à 100 millions de dollars. Embaucher 14 000 agents supplémentaires d'ici un 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 garde frontière anonyme à patron de lICE  qui est Gregory Bovino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Jyfw0s63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