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maintenant parler politique française, non pas des débats autour du budget et des 49.3, des guénées à tout va, mais plutôt d'une importante échéance politique à très court terme. On parle des municipales. Les municipales, mais sous un angle très peu traité, voire mal traité, l'angle du logement, du sans-abris, mais plus exactement. Avec nous, Paul Allosy. Bonjour. Merci de nous rejoindre sur France 24. Vous êtes le porte-parole du collectif Le Revers et vous êtes aussi coordinateur à Médecins du Monde. Comment expliquez-vous que si peu de places soient accordées au logement dans cette campagne municipale ?</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Écoutez, c'est toujours un thème oublié. Les personnes à la marge, qu'elles soient sans-abris, travailleuses du sexe, étrangères, usagères de drogue, c'est toujours quelque chose qu'on met sous le tapis ou qu'on essaye de déplacer. Par contre, on a quand même le sentiment, avec notre collectif, que c'est la première fois que dans la campagne municipale à Paris, on parle autant des personnes à la rue. Donc, c'est une petite victoire pour nous. En tout cas, on arrive à décrocher les rendez-vous avec tous les candidats à la mairie centrale pour réussir à leur proposer notre plan de prise en charge des personnes sans domicile.</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Effectivement, le sujet semble commencer à intéresser certains candidats ou élus. Il y a même eu des débats avec des candidats qui ont répondu présents, moins Rachida Dati, qui n'était pas là physiquement. C'est une bonne chose ? Ou on peut se dire qu'après tout, ce n'est que de l'opportunisme politique ?</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Écoutez, c'est toujours difficile. C'est vrai que dans un temps de campagne, on se dit que les politiques ont évidemment toujours un intérêt à s'approprier certaines problématiques. Ce qui est important, c'est de se dire aussi que ce temps d'élection, ce n'est pas seulement un moment de mobilisation des politiques et d'accès au pouvoir pour eux. C'est aussi un moment pour nous, la société civile, de mettre en avant les problématiques qu'on veut porter. Et donc, on se dit que nous, là, collectif interassociatif, et l'Eurovéa n'est pas le seul, il y a aussi plein d'autres organisations, ONG, des collectifs communautaires qui essayent de pousser le sujet. C'est aussi notre moment de rappeler qu'il y a une crise humanitaire dans les rues de Paris et qu'on pourrait la régler si on s'y met collectivement.</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Les municipales sont à un moment politique pour en parler. À quoi ressemble la cartographie du sans-abrisme à Paris pour la logique ? Que disent les données ?</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Alors, on a un comptage qui est effectué chaque année par des équipes de la mairie. La mairie de Paris, l'année dernière, il avait permis de décompter 3500 personnes. On pense que cette année, les chiffres seront encore supérieurs. Sachant qu'il y a eu un plan grand froid qui fait que beaucoup de personnes, maintenant, sont mises temporairement dans des gymnases. Donc, les données vont être difficiles à traiter. Ce qu'il faut comprendre, c'est que les personnes à la rue se regroupent majoritairement dans le nord-est parisien et dans la petite couronne, dans un phénomène de campement. Et après, il y a des gens qui sont isolés et dans plein d'interstices urbains partout dans la capitale. Et on peut les diviser en cinq grandes populations. Ce sont des personnes qui sont identifiées comme exilées, roms, voyageuses, usagères de drogue, travailleuses du sexe ou simplement isolées à la rue, les grands marginaux, les SDF, comme disent les autorités.</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Question annexe, toujours en lien avec le politique, Paul Allosy. Que sait-on du vote des sans domicile fixe ? Ce sont des électeurs, des électrices comme les autres, au sens légal du terme, on entend. Mais on se dit aussi que la chose ne doit pas être facile, l'acte de voter pour ces personnes-là. Ne doit pas être évident.</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Écoutez, c'est très variable selon les personnes. Moi, je suis beaucoup en lien avec Francis, qui est quelqu'un à la rue qui, lui, va être très content de pouvoir voter parce que c'est quelque chose d'important pour lui. Et il nous a même aidé à faire une réponse à une vidéo de Rachida Dati sur son campement et son lieu de vie à lui. Donc, il se sent très investi dans cette campagne. Après, il y a beaucoup de gens aussi qui, quand ils sont dehors, sont dans une logique de survie. On a emmené un candidat sur un campement pour une visite terrain pour lui montrer la réalité. Il y a aussi un monsieur qui a ouvert sa tente et qui leur a dit, vous savez, vous, les politiques, c'est de votre faute si on est là. Donc, voilà, des fois, il y a de la lassitude, du rejet aussi de la part de ces personnes. Et c'est bien compréhensible.</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Pour en revenir aux étrangers dont vous parliez tout à l'heure pour la logique, quelle est leur situation ? Quelle est aussi la situation des mineurs ?</w:t>
      </w:r>
    </w:p>
    <w:p>
      <w:pPr>
        <w:jc w:val="start"/>
      </w:pPr>
      <w:r>
        <w:rPr>
          <w:rFonts w:ascii="Arial" w:hAnsi="Arial" w:eastAsia="Arial" w:cs="Arial"/>
          <w:sz w:val="24"/>
          <w:szCs w:val="24"/>
          <w:b w:val="1"/>
          <w:bCs w:val="1"/>
          <w:i w:val="0"/>
          <w:iCs w:val="0"/>
        </w:rPr>
        <w:t xml:space="preserve">[00:04:16] Speaker 2: </w:t>
      </w:r>
      <w:r>
        <w:rPr>
          <w:rFonts w:ascii="Arial" w:hAnsi="Arial" w:eastAsia="Arial" w:cs="Arial"/>
          <w:sz w:val="24"/>
          <w:szCs w:val="24"/>
          <w:b w:val="0"/>
          <w:bCs w:val="0"/>
          <w:i w:val="0"/>
          <w:iCs w:val="0"/>
        </w:rPr>
        <w:t xml:space="preserve">Oui, il faut bien entendre qu'à Paris, et c'est ce qu'on propose dans notre plan de prise en charge des personnes sans domicile, si on accueillait correctement les personnes étrangères qui viennent demander l'asile et demander des papiers ici en France et qui viennent chercher refus finalement dans les rues de la capitale, on pourrait diviser par deux déjà le phénomène du sens abrissement ici. Et donc, on a des personnes qui viennent demander l'asile, mais on a aussi un phénomène de mineurs, des mineurs non accompagnés qui arrivent à Paris. Et donc là, c'est l'aide sociale à l'enfance qui doit les prendre en charge. Et en France, on ne respecte pas la présomption de minorité, ce qui est un énorme problème parce qu'en fait, il y a des gamins qui se retrouvent dans nos rues, adolescents, complètement perdus, après des parcours traumatiques énormes, et qu'on laisse errer dans la capitale. Alors, ils sont admirables dans leur détermination à essayer de s'en sortir. Dès que vous parlez avec eux, ce qu'ils vous disent, c'est je veux aller à l'école, je veux travailler ensuite. Et donc nous, ce qu'on propose, c'est que la présomption de minorité, lors de la prochaine mandature, soit reconnue et que tous ces gamins soient mis à l'abri et pris en charge.</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Ce qui nous amène à essayer de détailler votre plan en réponse à cette situation, qui prévoit d'ouvrir des milliers de places d'hébergement, un centre de premier accueil pour les personnes exilées, des nouveaux centres de santé. Il est budgété, ce plan, à 100 millions d'euros, si mes chiffres sont bons, soit 1% du budget de la ville de Paris. Qu'est-ce que vous pouvez nous en dire ? Est-ce qu'il évolue, ce plan, ou est-ce qu'il en est concrètement ?</w:t>
      </w:r>
    </w:p>
    <w:p>
      <w:pPr>
        <w:jc w:val="start"/>
      </w:pPr>
      <w:r>
        <w:rPr>
          <w:rFonts w:ascii="Arial" w:hAnsi="Arial" w:eastAsia="Arial" w:cs="Arial"/>
          <w:sz w:val="24"/>
          <w:szCs w:val="24"/>
          <w:b w:val="1"/>
          <w:bCs w:val="1"/>
          <w:i w:val="0"/>
          <w:iCs w:val="0"/>
        </w:rPr>
        <w:t xml:space="preserve">[00:05:43] Speaker 2: </w:t>
      </w:r>
      <w:r>
        <w:rPr>
          <w:rFonts w:ascii="Arial" w:hAnsi="Arial" w:eastAsia="Arial" w:cs="Arial"/>
          <w:sz w:val="24"/>
          <w:szCs w:val="24"/>
          <w:b w:val="0"/>
          <w:bCs w:val="0"/>
          <w:i w:val="0"/>
          <w:iCs w:val="0"/>
        </w:rPr>
        <w:t xml:space="preserve">Écoutez, c'était un peu le moment liste au Père Noël avec toutes les associations du collectif. On a réuni tout le monde autour de la table en disant voilà, ne nous limitons pas, qu'est-ce qu'il faut à Paris ? Donc en effet, vous avez cité quelques mesures, mais donc un centre de premier accueil, la prise en charge des mineurs, des places pour les familles, des places d'hébergement d'urgence pour des milliers de personnes, des centres de santé. C'est un plan qui est fait en 12 étapes. On demande aussi la consultation des personnes concernées pour qu'elles puissent participer à l'élaboration des politiques publiques. Et en fait, on est arrivé au total de 110 millions d'euros. Et sur le coup, on s'est dit mince, c'est une somme énorme à demander à la mairie de Paris. Et en fait, quand on met ça en rapport avec le budget total, de notre ville, on a un budget total de 12,5 milliards d'euros de fonctionnement à Paris. Donc c'est seulement 1% de ce budget. Donc voilà, ce qu'on demande et ce qu'on s'époumonne à proposer à la société et aux candidats lors de ces élections, c'est un choc de solidarité. C'est possible de s'attaquer à la misère et d'arrêter de s'attaquer aux personnes qui en souffrent. On peut résoudre les choses à Paris et les municipales peuvent le permettre.</w:t>
      </w:r>
    </w:p>
    <w:p>
      <w:pPr>
        <w:jc w:val="start"/>
      </w:pPr>
      <w:r>
        <w:rPr>
          <w:rFonts w:ascii="Arial" w:hAnsi="Arial" w:eastAsia="Arial" w:cs="Arial"/>
          <w:sz w:val="24"/>
          <w:szCs w:val="24"/>
          <w:b w:val="1"/>
          <w:bCs w:val="1"/>
          <w:i w:val="0"/>
          <w:iCs w:val="0"/>
        </w:rPr>
        <w:t xml:space="preserve">[00:06:43] Speaker 1: </w:t>
      </w:r>
      <w:r>
        <w:rPr>
          <w:rFonts w:ascii="Arial" w:hAnsi="Arial" w:eastAsia="Arial" w:cs="Arial"/>
          <w:sz w:val="24"/>
          <w:szCs w:val="24"/>
          <w:b w:val="0"/>
          <w:bCs w:val="0"/>
          <w:i w:val="0"/>
          <w:iCs w:val="0"/>
        </w:rPr>
        <w:t xml:space="preserve">L'objectif zéro SDF dans les rues de Paris, est-ce qu'il est réaliste ? Sachant que le sans-abris, c'est un phénomène complexe. Il y a des gens, de toute façon, quoi que vous fassiez, qui resteront dans la rue. Peut-être malgré eux.</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Nous, on n'a pas un objectif zéro SDF. C'est vrai que vous entendrez souvent les politiques vous proposer cet objectif-là. Et méfiez-vous quand vous entendez des solutions trop simples à des problèmes compliqués. Il y a des gens, par exemple, qu'on suit, qui ont des syndromes psy et qui, des fois, sont, en fait, membres à part d'un quartier. Ils sont stabilisés quelque part. Ils occupent un petit perron devant une porte, quelque chose. Ils font mal à personne. Et des fois, il y a des gens, c'est bien de les laisser. C'est en place plutôt que de les perturber. Donc, nous, on veut sortir les gens de la rue qui le souhaitent. Par contre, c'est le cas de 90, 90 % des gens qui sont dehors. Et donc, il faut que les politiques ne se cachent pas derrière leurs petits doigts. Il faut se retrousser les manches et offrir des solutions à toutes les personnes qui le souhaitent.</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Paul Allosy, le Premier ministre Sébastien Lecornu a annoncé il y a deux jours un plan de construction de 2 millions de logements d'ici 2030. Est-ce que vous en avez pris connaissance ? Qu'est-ce que vous en pensez ?</w:t>
      </w:r>
    </w:p>
    <w:p>
      <w:pPr>
        <w:jc w:val="start"/>
      </w:pPr>
      <w:r>
        <w:rPr>
          <w:rFonts w:ascii="Arial" w:hAnsi="Arial" w:eastAsia="Arial" w:cs="Arial"/>
          <w:sz w:val="24"/>
          <w:szCs w:val="24"/>
          <w:b w:val="1"/>
          <w:bCs w:val="1"/>
          <w:i w:val="0"/>
          <w:iCs w:val="0"/>
        </w:rPr>
        <w:t xml:space="preserve">[00:07:48] Speaker 2: </w:t>
      </w:r>
      <w:r>
        <w:rPr>
          <w:rFonts w:ascii="Arial" w:hAnsi="Arial" w:eastAsia="Arial" w:cs="Arial"/>
          <w:sz w:val="24"/>
          <w:szCs w:val="24"/>
          <w:b w:val="0"/>
          <w:bCs w:val="0"/>
          <w:i w:val="0"/>
          <w:iCs w:val="0"/>
        </w:rPr>
        <w:t xml:space="preserve">Je n'ai pas pris connaissance de ce plan. Ce qu'on peut vous dire, c'est que nous, on demande déjà la réquisition des logements vides, au-delà de construire des nouvelles choses. Il y a des tonnes de logements qui sont vides, qui sont vacants, qui sont inoccupés. Et pour nous, l'association, c'est ça la priorité. C'est d'aller d'abord récupérer tous ces espaces qui sont vides avant de se lancer dans des grands chantiers qui vont mettre des années à sortir du sol. Il y a des solutions qui sont là, très concrètes. Paris est la seule ville de France qui n'a pas le droit de réquisition. Et donc, nous, on aimerait beaucoup que la mairie de Paris puisse directement le faire. Ce n'est pas le cas. On doit toujours attendre. On doit toujours adresser les demandes à la préfecture de police, qui, elle, n'est pas du tout dans une logique d'aider à la résomption du sans-embrisement.</w:t>
      </w:r>
    </w:p>
    <w:p>
      <w:pPr>
        <w:jc w:val="start"/>
      </w:pPr>
      <w:r>
        <w:rPr>
          <w:rFonts w:ascii="Arial" w:hAnsi="Arial" w:eastAsia="Arial" w:cs="Arial"/>
          <w:sz w:val="24"/>
          <w:szCs w:val="24"/>
          <w:b w:val="1"/>
          <w:bCs w:val="1"/>
          <w:i w:val="0"/>
          <w:iCs w:val="0"/>
        </w:rPr>
        <w:t xml:space="preserve">[00:08:26] Speaker 1: </w:t>
      </w:r>
      <w:r>
        <w:rPr>
          <w:rFonts w:ascii="Arial" w:hAnsi="Arial" w:eastAsia="Arial" w:cs="Arial"/>
          <w:sz w:val="24"/>
          <w:szCs w:val="24"/>
          <w:b w:val="0"/>
          <w:bCs w:val="0"/>
          <w:i w:val="0"/>
          <w:iCs w:val="0"/>
        </w:rPr>
        <w:t xml:space="preserve">Merci beaucoup, Paul Allosi, d'avoir été avec nous sur À la Une Week-end. Porte-parole du collectif Le Rouvaire, coordinateur à Médecins du Monde.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Comment faire entendre la voix des SDF dans la campagne municipale 2026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XOSxw3uR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