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Et on passe à la revue de presse d'Hélène Frade. Bonjour, Hélène.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Bonjour, Damien.</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 Avec à la une notamment l'arrivée hier du porte-avions américain USS Abraham Lincoln dans le Golfe Persique, dans un contexte de tensions entre États-Unis et Iran.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Démonstration de force, repositionnement ou prélude à des attaques. Le Pentagone, pour le moment, déclare vouloir offrir au président Trump des capacités supplémentaires s'il choisit d'attaquer l'Iran. Mais le Wall Street Journal fait état des craintes de la Maison-Blanche qu'une campagne de bombardement ne déclenche un conflit, évidemment plus large, au Moyen-Orient. Le Jérusalem Post cite des sources selon lesquelles le président Trump aurait demandé une opération, je cite, « ciblée et significative », tout en évoquant deux autres hypothèses, pas d'options militaires ou alors un blocus naval pour empêcher l'Iran d'exporter son pétrole. Le régime iranien, de son côté, martèle qu'il se tient prêt à tous les scénarios et qu'il sera prêt à riposter aux côtés de ses alliés. Trump semble hésiter. Quant aux Européens, il regarde tailleur, d'après Le Figaro, qui se demande si les Iraniens, je cite, « seront sacrifiés au profit d'un équilibre illusoire ». Le quotidien français critique la politique européenne d'apaisement en appelant la France à agir contre le régime, par exemple en soutenant l'inscription des gardiens de la République. Il y a eu une révolution sur la liste des organisations terroristes, comme s'apprête à le faire l'Italie. Le Figaro voit dans un hypothétique effondrement du régime iranien un avantage pour le moins indirect pour l'Europe, la perte pour la Russie d'un nouvel allié dans la région après la perte de l'allié syrien.</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La Russie de Vladimir Poutine, qui a été exclu après l'invasion de l'Ukraine du Conseil de l'Europe, là où 15 dissidents russes exilés à l'étranger vont désormais siéger.</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Quatre ans plus tard, la Russie anticrétienne. Kremlin obtient un statut officiel au sein de cette organisation internationale, dont le but est de promouvoir les droits de l'homme. Le Moscow Times cite notamment les noms de Mikhaïl Khodorkovsky, Vladimir Karamurza et Natalia Arnault. Le quotidien russe indépendant fait toutefois état des doutes de certains observateurs, qui se demandent si cette initiative aura réellement un impact, un impact significatif. Plusieurs figures de l'opposition russe ont déclaré qu'il leur semblait impossible de représenter efficacement. Les forces libérales russes, depuis l'étranger, l'une de ces figures a même déclaré, je cite, qu'il s'agissait là de foutaises inutiles.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Bon, alors efficace ou non, Hélène, ces opposants exilés restent persécutés à l'étranger par Vladimir Poutine.</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dans une enquête publiée hier, l'ONG Disclose, en collaboration avec la BBC, raconte comment la Russie, mais aussi d'autres pays autoritaires, la Turquie, le Tadjikistan, cherchent à détourner Interpol, la police internationale, pour faire taire précisément leurs opposants. S'agissant de la Russie, Disclose révèle quel est le pays qui a émis le plus de notices rouges. Ces fiches de demande d'arrestation envoyées à tous les pays membres, 4817, très exactement en septembre 2024. Un chiffre qui interpelle d'autant plus l'ONG Disclose qu'Interpol aurait décidé, Damien, récemment, d'alléger ses contrôles visant les demandes émanant de Moscou.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Allez, un mot à présent de la polémique après la libération en Suisse de Jacques Moretti, le propriétaire du bar Le Constellation à Crans-Montana, où 40 personnes ont péri dans un incendie.</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Le Parisien aujourd'hui en France qui a eu accès à son audition, ainsi qu'à celle de son épouse, Jessica Moretti, rapporte qu'ils ont tous deux tenté de rejeter toute responsabilité dans ce drame et chargé leurs anciens salariés. Le quotidien critique cette ligne de défense, la ligne de défense des ténardiers du Valais, comme les ont surnommés leurs détracteurs, en les invitant à assumer leurs responsabilités face à des parents de victimes et des resquérisseurs. La paix, qui ont déjà eu beaucoup de mal à accepter la libération de Jacques Moretti, malgré son lourd passé judiciaire en France, pour protester contre cette libération. L'Italie, dont six ressortissants sont morts dans cet incendie, a annoncé samedi le rappel de son ambassadeur en Suisse. Et d'après Courrier international, Damien, l'affaire est en train de tourner à la bataille diplomatique. Le magazine observe que les médias italiens n'ont pas cessé de couvrir cette catastrophe depuis un mois, mais selon lui, le fait que six victimes soient italiennes n'explique pas tout. La revue relie cette attention médiatique à la place occupée traditionnellement par les faits divers dans la presse transalpine, mais aussi à la multiplication des commentaires politiques en Italie, y compris de la part du gouvernement de Giorgio Meloni, qui exige à présent une enquête conjointe avec la Suisse.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Oui, une attitude aussi bien critiquée en Suisse qu'en Italie.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Chez nous, il est normal que la première ministre s'employe. On en prenne au juge parce qu'ils ont l'habitude de contester sa politique en matière d'immigration. Nous sommes habitués à ce type d'ingérence, regrette la Stampa, qui juge parfaite, en revanche, la réponse du président de la Confédération helvétique sur la nécessité de respecter la séparation des pouvoirs. Une véritable leçon en Suisse. Le quotidien Le Temps dénonce, je cite, « une instrumentalisation de ce drame, une instrumentalisation indigne de ce drame du Nouvel An. Il voit dans l'exigence italienne de participer à l'enquête suisse une ingérence inacceptable. Une telle récupération politique évite aussi de se pencher sur d'autres dysfonctionnements, comme les retards rencontrés dans l'organisation des Jeux olympiques d'hiver, qui débuteront le 6 février, relève le journal suisse, qui enfonce un dernier clou dans le cercueil de la justice italienne, pas réputé pour sa rapidité, comme en témoigne, selon lui, l'absence de condamnation dans l'effondrement du pont Morandi de Gênes, qui avait fait, en 2018, 43 victimes.</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 L'Italie, où la possible présence d'agents de l'Aïs, cette police anti-immigration de Donald Trump, a ségi au divers, suscite une autre polémique.</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 Sommet de s'expliquer, le président de la région Lombardie, cité par Il Fatto Quotidiano, assure que l'Aïs ne sera là que pour s'occuper de la sécurité du vice-président Jay Devens et du secrétaire d'État Marco Rubio. » Une déclaration qui fait, suite à une enquête du journal, affirmant que des agents de l'Aïs pourraient se joindre au dispositif de sécurité des JO. Si tout ça, Damien, fait beaucoup, beaucoup trop de polémiques pour vous, vous pouvez toujours éteindre votre télévision, comme on dit, ou alors, tout simplement, tenter le « off February », lancé dans quatre pays, dont la France. Ce défi invite à supprimer les applications des réseaux sociaux sur votre téléphone pendant 28 jours, pour en finir, évidemment, avec l'hyperconnexion, sur le modèle du « dry January », le mois de janvier sans alcool. Un esprit sain, dans un corps sain, n'est-il pas ?</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Et une répétition générale pour les moins de 15 ans en France. Merci beaucoup, Hélène.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Crans-Montana, quand le drame tourne à la bataille diplomatique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4t8TuQK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