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Accusé d'avoir divulgué des données électorales, Sarah Birete est écrouée depuis le 30 décembre. La détention de cette figure de la société civile est devenue le symbole du rétrécissement de l'espace civique en Ouganda.</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Nous pensons qu'il s'agit d'un abus regrettable du système pénal de ce pays. Et si ça continue ainsi, les citoyens vont finir par perdre toute confiance dans la justice.</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Sortie d'audience, les proches de l'accusé s'indignent.</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 La magistrate a peur de perdre son poste ou de ne pas obtenir de promotion. Alors la justice en Ouganda, où est-elle ?</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 Ancienne alliée du président Yoweri Museveni, tout juste réélue pour un septième mandat, Myriam Atembe dénonce aujourd'hui son virage autoritaire.</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 Le président Museveni veut régner sans partage. Et tout le monde doit l'accepter. Ceux qui n'acceptent pas sont des ennemis.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 Pour elle, l'arrestation de son fils, son ami est un avertissement adressé à la société civile.</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 Sarah Birete est là-bas, en prison. Quand on se bat pour les droits, quand on se bat pour la justice et l'équité, ce n'est pas un combat facile. Vos vies sont en danger. Mais si je me tais, qui se battra ?</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 Défendre les libertés publiques, c'est se placer dans le viseur du régime. Il y a quelques semaines, nous rencontrions Judith Atim, centre pour la gouvernance constitutionnelle. Depuis, l'ONG de surveillance des politiques publiques s'est veut retirer son permis d'exercer.</w:t>
      </w:r>
    </w:p>
    <w:p>
      <w:pPr>
        <w:jc w:val="start"/>
      </w:pPr>
      <w:r>
        <w:rPr>
          <w:rFonts w:ascii="Arial" w:hAnsi="Arial" w:eastAsia="Arial" w:cs="Arial"/>
          <w:sz w:val="24"/>
          <w:szCs w:val="24"/>
          <w:b w:val="1"/>
          <w:bCs w:val="1"/>
          <w:i w:val="0"/>
          <w:iCs w:val="0"/>
        </w:rPr>
        <w:t xml:space="preserve">[00:01:39] Speaker 4: </w:t>
      </w:r>
      <w:r>
        <w:rPr>
          <w:rFonts w:ascii="Arial" w:hAnsi="Arial" w:eastAsia="Arial" w:cs="Arial"/>
          <w:sz w:val="24"/>
          <w:szCs w:val="24"/>
          <w:b w:val="0"/>
          <w:bCs w:val="0"/>
          <w:i w:val="0"/>
          <w:iCs w:val="0"/>
        </w:rPr>
        <w:t xml:space="preserve">« Combien de temps est-ce que ça va durer ? Les autorisations seront-elles rétablies pour nous reprendre le travail rapidement ? Ou est-ce que ça va s'éterniser pendant très longtemps ? C'est ce flou qui rend la situation très inconfortable.</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 Un chapitre électoral se clôt pour l'Ouganda. C'est désormais une période d'enquête. Une période d'incertitude qui s'ouvre pour ses contre-pouvoirs.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Ouganda  après la réélection de Museveni, les ONG alertent sur la répression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Q8tc4KT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2026-04-23T15:17:47+00:00</dcterms:created>
  <dcterms:modified xsi:type="dcterms:W3CDTF">2026-04-23T15:17:47+00:00</dcterms:modified>
</cp:coreProperties>
</file>

<file path=docProps/custom.xml><?xml version="1.0" encoding="utf-8"?>
<Properties xmlns="http://schemas.openxmlformats.org/officeDocument/2006/custom-properties" xmlns:vt="http://schemas.openxmlformats.org/officeDocument/2006/docPropsVTypes"/>
</file>