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take you straight to the steps of St. Paul's Cathedral here in London, and here is Dame Sarah Mullally who has now been confirmed as the 106th Archbishop of Canterbury. It is a photo call time, so she is standing there having her photo taken after a ceremony that we have seen over the last hour or so, the confirmation of election service. A part of the church's history for many, many hundreds of years, part Christian liturgy, part legal process. This was a ceremony we've been watching that served as a way for the Ecclesiastical Court, that's the church's court, to confirm that last year's election, which chose her to replace Justin Welby, was legal. But what is remarkable about this moment is she becomes the first woman to take the Church of England's top ministry role, and she says she hopes to lead with calmness, consistency and compassion. Watching events unfold for us and standing there looking at the photo call is our religion editor Aleem Makbul. Aleem, this is quite a moment for the church.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 huge moment, as you say, ancient rites in that ceremony. If you can hear me over the bells pealing very loudly of St Paul's Cathedral behind me. But yes, ancient rites in that ceremony that had been performed over centuries, but for the first time performed by a woman. She didn't give a sermon today, she didn't deliver a sermon. The public-facing part of what she does will start in earnest, really, after an installation ceremony at the end of March at Canterbury Cathedral. But she did give an interview today when she said she recognised the weight, the gravity of the moment. She recognised that she now had to be someone who listened, not just to those here that she serves in the Church of England, but in the wider global Anglican community. And not an easy job, but she also said, crucially, that she would not be complacent when it comes to safeguarding, of course, remembering why her predecessors stepped down because of safeguarding failures. There was a heckler that at one point interrupted the service talking about safeguarding failures, but for today, as you can see, the Church of England wants to focus on celebration and really a moment of history, as we've been describing.</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A moment of history, Alim, and I know you have been speaking to the new archbishop. Let's have a listen to what she told you.</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I suppose I feel called to the role of the Archbishop of Canterbury in a sense with who I am. And I have to work that role out within integrity. And my role has always been to, first of all, listen to God, but to listen to other people.</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You'll, of course, be aware of some of the response in some churches around the world to your election that have been negative.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Well, I've received a lot of support across the Anglican Communion, but I recognise there are those that find my appointment difficult. And the sense for me that I have always understood that people may find my appointment as a woman difficult in the church. And what I hope to do is to be able to provide a space where I can offer hospitality to people, where I can listen to what their concerns are. And in a sense, find some way in which we can at least have partnership together in that way.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You were a senior member of the church in recent years, which haven't been good years in terms of dealing with safeguarding necessarily.</w:t>
      </w:r>
    </w:p>
    <w:p>
      <w:pPr>
        <w:jc w:val="start"/>
      </w:pPr>
      <w:r>
        <w:rPr>
          <w:rFonts w:ascii="Arial" w:hAnsi="Arial" w:eastAsia="Arial" w:cs="Arial"/>
          <w:sz w:val="24"/>
          <w:szCs w:val="24"/>
          <w:b w:val="1"/>
          <w:bCs w:val="1"/>
          <w:i w:val="0"/>
          <w:iCs w:val="0"/>
        </w:rPr>
        <w:t xml:space="preserve">[00:03:51] Speaker 3: </w:t>
      </w:r>
      <w:r>
        <w:rPr>
          <w:rFonts w:ascii="Arial" w:hAnsi="Arial" w:eastAsia="Arial" w:cs="Arial"/>
          <w:sz w:val="24"/>
          <w:szCs w:val="24"/>
          <w:b w:val="0"/>
          <w:bCs w:val="0"/>
          <w:i w:val="0"/>
          <w:iCs w:val="0"/>
        </w:rPr>
        <w:t xml:space="preserve">I said on the day of my announcement that all of us should be open to having the light shone on what we do. And coming in as the Archbishop of Canterbury, I recognise rightly so that there is greater scrutiny on me and the actions that I have undertaken. And I will reiterate my commitment to safeguarding, particularly to listening to the victims and survivors of abuse. And I have over the years, and London is evidence of this, of increasing resources into safeguarding, ensuring that our procedures are better and also pastoral to people.</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Others have talked in the past about some levels of misogyny in the church, that it can be a bit of a boys' club, that there can be microaggressions. How will you navigate that?</w:t>
      </w:r>
    </w:p>
    <w:p>
      <w:pPr>
        <w:jc w:val="start"/>
      </w:pPr>
      <w:r>
        <w:rPr>
          <w:rFonts w:ascii="Arial" w:hAnsi="Arial" w:eastAsia="Arial" w:cs="Arial"/>
          <w:sz w:val="24"/>
          <w:szCs w:val="24"/>
          <w:b w:val="1"/>
          <w:bCs w:val="1"/>
          <w:i w:val="0"/>
          <w:iCs w:val="0"/>
        </w:rPr>
        <w:t xml:space="preserve">[00:04:44] Speaker 3: </w:t>
      </w:r>
      <w:r>
        <w:rPr>
          <w:rFonts w:ascii="Arial" w:hAnsi="Arial" w:eastAsia="Arial" w:cs="Arial"/>
          <w:sz w:val="24"/>
          <w:szCs w:val="24"/>
          <w:b w:val="0"/>
          <w:bCs w:val="0"/>
          <w:i w:val="0"/>
          <w:iCs w:val="0"/>
        </w:rPr>
        <w:t xml:space="preserve">It is fair to say that I have both in my secular role as well as in the church experienced a misogyny at times. And I think that I've learnt it's the first thing you have to talk about it so that you bring it out into the open. And I'm conscious that being in this role, it's important for me to speak of it because there are some that don't necessarily have the status or the power of this role and feel more hesitant to do it. But certainly, as the Church of England, we have seen many changes over the years. And I commit myself to making an environment where all people can flourish and which is safer for all.</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The new Archbishop of Canterbury, Dame Sarah Mullally, is speaking to Alim there. And Alim is still watching the photo call on the steps of St Paul's Cathedral. And she talked to you there, Alim, about how her appointment is quite difficult for some people to grasp and accept. But I wonder, what is the first thing that she really has to tackle? What is in her intray?</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Yeah, it's extraordinary to hear her talk that way so matter-of-factly about the fact that people don't think that she can do the job simply because of the fact that she's a woman and that's something she accepts. She's now, as you can hopefully see behind me, descended the steps herself and is now waving and greeting people outside St Paul's Cathedral. As I say, though, the public-facing part of her job really starts after the end of March. But before that, she will, for example, meet the Prime Minister. She will go and pay homage to the King. She will also preside over the meeting of the Church's National Assembly, General Synod, where there are very difficult issues to be discussed, including the issue of blessings for same-sex couples, which is something that the Church voted for a couple of years ago. We now hear that the process to make that happen has collapsed and it's now not going to happen. Now people will be looking to Dame Sarah Mullally for her leadership on issues like that. But immediately as well, people at that meeting will be looking at what is going to happen on the crucial issue of safeguarding. There have been many reviews, many reports, many inquiries, and lots of promises made by the Church of England about how they will rectify the problems that there clearly are. There have been those from outside who say the pace of change is too slow in the Church. She's talked ahead of this moment about the fact that she wouldn't be complacent, that she would help things to move forward, and now people will be starting to look for action on these points.</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Liam, good to have you with us as we see the new Archbishop of Canterbury greeting the crowds there outside St Paul's Cathedral after the confirmation of her election, to remind you of how remarkable this moment. She is the first woman to hold the office in its 1,400-year history.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will speak out on misogyny, says first woman to lead Church of England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DiM6Pwh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2026-06-23T03:25:55+00:00</dcterms:created>
  <dcterms:modified xsi:type="dcterms:W3CDTF">2026-06-23T03:25:55+00:00</dcterms:modified>
</cp:coreProperties>
</file>

<file path=docProps/custom.xml><?xml version="1.0" encoding="utf-8"?>
<Properties xmlns="http://schemas.openxmlformats.org/officeDocument/2006/custom-properties" xmlns:vt="http://schemas.openxmlformats.org/officeDocument/2006/docPropsVTypes"/>
</file>