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His final match result really split the WWE universe. Do you think a controversial ending is better for business than a predictable one?</w:t>
      </w:r>
    </w:p>
    <w:p>
      <w:pPr>
        <w:jc w:val="start"/>
      </w:pPr>
      <w:r>
        <w:rPr>
          <w:rFonts w:ascii="Arial" w:hAnsi="Arial" w:eastAsia="Arial" w:cs="Arial"/>
          <w:sz w:val="24"/>
          <w:szCs w:val="24"/>
          <w:b w:val="1"/>
          <w:bCs w:val="1"/>
          <w:i w:val="0"/>
          <w:iCs w:val="0"/>
        </w:rPr>
        <w:t xml:space="preserve">[00:00:08] Speaker 2: </w:t>
      </w:r>
      <w:r>
        <w:rPr>
          <w:rFonts w:ascii="Arial" w:hAnsi="Arial" w:eastAsia="Arial" w:cs="Arial"/>
          <w:sz w:val="24"/>
          <w:szCs w:val="24"/>
          <w:b w:val="0"/>
          <w:bCs w:val="0"/>
          <w:i w:val="0"/>
          <w:iCs w:val="0"/>
        </w:rPr>
        <w:t xml:space="preserve">Yeah, I'm honestly torn. The future, I guess, is gonna decide that. Like, sometimes you wanna give the fans what they want. And obviously, you know, it's Cena's last match. They want that big happy moment, hands raised, and everybody has a fun night of big smiles. But at the same time, you know, someone like Gunther's gonna be there for a long time. And now that he was given such an opportunity and handed the ball, he has to maximize it. So the pressure is on Gunther right now, that he was given a moment like that to make it count. And I know how good he is. I'm sure he's gonna make it count. And he bloody better. Because it could have been any of us, and it was him. And I know he's gonna smash it.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Drew McIntyre says hes torn over John Cenas final match WWE JohnCena BBCNews.mp4 (Completed: 01/28/2026)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PJEKELJ7CY/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2026-08-22T10:15:03+00:00</dcterms:created>
  <dcterms:modified xsi:type="dcterms:W3CDTF">2026-08-22T10:15:03+00:00</dcterms:modified>
</cp:coreProperties>
</file>

<file path=docProps/custom.xml><?xml version="1.0" encoding="utf-8"?>
<Properties xmlns="http://schemas.openxmlformats.org/officeDocument/2006/custom-properties" xmlns:vt="http://schemas.openxmlformats.org/officeDocument/2006/docPropsVTypes"/>
</file>