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l'image qui restera de cette soirée de Ligue des Champions. A la 98ème minute, Anatoly Troubine s'élève plus haut que tout le monde sur un ultime coup franc. Le gardien ukrainien de Benfica marque le but du 4-2 face au Real Madrid réduit à 9 et qualifie le club lisboète pour les barrages.</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L'émotion est vraiment immense, même pour quelqu'un comme moi qui ai déjà tout connu. Du moins je pensais avoir tout vu, mais il s'est avéré que non.</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Un exploit qui fait une victime collatérale, l'Olympique de Marseille. Corrigé 3-0 à Bruges, le club phocéen est devancé par Benfica à la différence de but et est déjà éliminé de la Ligue des Champions. Ça passe en revanche pour Monaco, auteur d'un match nul contre la Juventus. Le club de la principauté disputera les barrages, à l'instar de 14 européens comme le Real, l'Inter ou le PSG. Au Parc des Princes, les champions d'Europe en titre ont concédé le nul un partout face à Newcastle. Pas de quoi inquiéter Luis Enrique, déjà passé par cette étape supplémentaire la saison dernière.</w:t>
      </w:r>
    </w:p>
    <w:p>
      <w:pPr>
        <w:jc w:val="start"/>
      </w:pPr>
      <w:r>
        <w:rPr>
          <w:rFonts w:ascii="Arial" w:hAnsi="Arial" w:eastAsia="Arial" w:cs="Arial"/>
          <w:sz w:val="24"/>
          <w:szCs w:val="24"/>
          <w:b w:val="1"/>
          <w:bCs w:val="1"/>
          <w:i w:val="0"/>
          <w:iCs w:val="0"/>
        </w:rPr>
        <w:t xml:space="preserve">[00:01:04] Speaker 3: </w:t>
      </w:r>
      <w:r>
        <w:rPr>
          <w:rFonts w:ascii="Arial" w:hAnsi="Arial" w:eastAsia="Arial" w:cs="Arial"/>
          <w:sz w:val="24"/>
          <w:szCs w:val="24"/>
          <w:b w:val="0"/>
          <w:bCs w:val="0"/>
          <w:i w:val="0"/>
          <w:iCs w:val="0"/>
        </w:rPr>
        <w:t xml:space="preserve">L'attitude est là, l'envie est là, on connaît déjà le chemin le plus long. Donc s'il faut le prendre, allons-y. Je le répète, je ne vois personne qui soit davantage favori que nous. Personne.</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Paris devra jouer deux matchs de play-off le mois prochain pour atteindre les huitièmes de finale. Au contraire du top 8, mené par Arsenal, auteur d'un sans faute, et complété par Liverpool. Liverpool, Manchester City ou le surprenant Sporting Portugal. 24 équipes sont encore en lice pour décrocher la célèbre coupe aux grandes oreilles lors de la finale le 30 mai à Budapest.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Ligue des champions  le PSG, le Real et lInter disputeront les barrages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WnzXQUnv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2026-10-22T05:59:00+00:00</dcterms:created>
  <dcterms:modified xsi:type="dcterms:W3CDTF">2026-10-22T05:59:00+00:00</dcterms:modified>
</cp:coreProperties>
</file>

<file path=docProps/custom.xml><?xml version="1.0" encoding="utf-8"?>
<Properties xmlns="http://schemas.openxmlformats.org/officeDocument/2006/custom-properties" xmlns:vt="http://schemas.openxmlformats.org/officeDocument/2006/docPropsVTypes"/>
</file>