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14h30 à Paris. Bienvenue dans votre rendez-vous « Derrière l'image ». On s'arrête pour décrypter l'info à partir d'une photo qui fait sens. Et on va revenir aujourd'hui sur cette séquence, cette rencontre plutôt entre le président russe Vladimir Poutine et son homologue syrien Ahmed Al-Shara. La rencontre a eu lieu hier. Il s'agissait de la deuxième rencontre en 4 mois entre les deux dirigeants quand même. Bonjour, Wassim Nass. — Bonjour. — C'est vous qui avez sélectionné pour nous le cliché qu'on va commenter ensemble. On le regarde peut-être. Et puis vous nous expliquez de quoi il s'agit.</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 Donc en fait, c'est la deuxième rencontre, comme vous l'avez très bien rappelé, entre Ahmed Al-Shara, donc le président syrien, et le président Poutine. Il faut dire que c'est la seule rencontre qui s'est faite à deux fois avec un chef d'État hors les pays de la région. Donc c'est très important parce que ça marque en tout cas l'importance de la relation de la Russie avec la Syrie, l'importance que les deux hommes, donc les deux présidents, misent sur cette relation. Il y a plusieurs intérêts entre les deux pays. Malgré l'animosité jusqu'au dernier moment, parce qu'on se rappelle quand même que la Russie a aidé, a soutenu Bachar Al-Assad jusqu'au bout, et que Bachar Al-Assad, donc le président déchu, a trouvé refuge en Russie à l'heure où on parle. Donc il y a beaucoup d'intérêts entre les deux. Il y a des bases russes en Syrie. Il y en avait trois. Maintenant, il y en a deux. La base de Kamishli a été évacuée dans le nord-est il y a deux jours. Il y a deux bases militaires, une base ayayenne, Ahmed Imim, et une base navale. Et pourquoi ça intéresse la Russie ? Parce que la base de Ahmed Imim, ayayenne, c'est celle qui fait la logistique entre la Russie, le territoire russe et le continent africain. Donc on sait l'importance du déploiement russe sur le continent africain. En ce qui concerne la base navale de Tartus, c'est un port, c'est le seul port sur la Méditerranée en capacité d'accueillir les sous-marins nucléaires russes, sachant que la mer Noire est fermée. Donc si les sous-marins nucléaires russes veulent se ravitailler, il n'y a que le port. Le port de Tartus. Donc l'intérêt stratégique pour la Syrie, il est bien réel. Et la Syrie a aussi des cartes à jouer avec Damas. Par exemple, tous les contrats industriels et miniers qui avaient cours avec la Russie avant la chute d'Assad, pour certains, selon nos informations, vont être réactivés. Ça veut dire que les compagnies russes auront priorité sur les autres compagnies, par exemple sur le phosphate, parce qu'elles étaient déjà sur place et elles exploitaient déjà. On pense aussi aux produits agricoles. Par exemple, la Russie est le seul pays qui a très vite... envoyé du blé et des céréales au nouveau pouvoir syrien. Ça veut dire qu'on parle de quelques semaines après la chute d'Assad. Et il y a aussi un volet très important qui peut rester sous les radars, mais c'est le volet militaire. Ça veut dire que l'armée syrienne, la nouvelle armée syrienne, tout son équipement, ou 80% de son équipement, est de provenance russe ou de fabrication russe. Donc ils ont besoin des arsenaux russes pour acheter du matériel pas cher et facile à utiliser.</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Du coup, s'il fallait résumer... La nature de cette relation, en un mot, ce serait quoi ? Ce serait intéresser, peut-être ?</w:t>
      </w:r>
    </w:p>
    <w:p>
      <w:pPr>
        <w:jc w:val="start"/>
      </w:pPr>
      <w:r>
        <w:rPr>
          <w:rFonts w:ascii="Arial" w:hAnsi="Arial" w:eastAsia="Arial" w:cs="Arial"/>
          <w:sz w:val="24"/>
          <w:szCs w:val="24"/>
          <w:b w:val="1"/>
          <w:bCs w:val="1"/>
          <w:i w:val="0"/>
          <w:iCs w:val="0"/>
        </w:rPr>
        <w:t xml:space="preserve">[00:03:03] Speaker 2: </w:t>
      </w:r>
      <w:r>
        <w:rPr>
          <w:rFonts w:ascii="Arial" w:hAnsi="Arial" w:eastAsia="Arial" w:cs="Arial"/>
          <w:sz w:val="24"/>
          <w:szCs w:val="24"/>
          <w:b w:val="0"/>
          <w:bCs w:val="0"/>
          <w:i w:val="0"/>
          <w:iCs w:val="0"/>
        </w:rPr>
        <w:t xml:space="preserve">C'est une relation bilatérale, contractuelle, disons. Et elle ne vient pas... C'est pas gratuit. Gagnant-gagnant, on va dire. On va dire ça, mais ça coûte cher politiquement au président syrien, parce que convaincre sa base que les Russes, qui les bombardaient avec les avions et qui soutenaient Assad il y a encore un an, vont être désormais des partenaires assez difficiles. Et en même temps, pour le président Poutine, c'est très difficile de dire que cet ancien djihadiste, en l'occurrence le président Chara, est aujourd'hui un partenaire.</w:t>
      </w:r>
    </w:p>
    <w:p>
      <w:pPr>
        <w:jc w:val="start"/>
      </w:pPr>
      <w:r>
        <w:rPr>
          <w:rFonts w:ascii="Arial" w:hAnsi="Arial" w:eastAsia="Arial" w:cs="Arial"/>
          <w:sz w:val="24"/>
          <w:szCs w:val="24"/>
          <w:b w:val="1"/>
          <w:bCs w:val="1"/>
          <w:i w:val="0"/>
          <w:iCs w:val="0"/>
        </w:rPr>
        <w:t xml:space="preserve">[00:03:31] Speaker 1: </w:t>
      </w:r>
      <w:r>
        <w:rPr>
          <w:rFonts w:ascii="Arial" w:hAnsi="Arial" w:eastAsia="Arial" w:cs="Arial"/>
          <w:sz w:val="24"/>
          <w:szCs w:val="24"/>
          <w:b w:val="0"/>
          <w:bCs w:val="0"/>
          <w:i w:val="0"/>
          <w:iCs w:val="0"/>
        </w:rPr>
        <w:t xml:space="preserve">Alors, on va regarder justement l'état de ces relations à Chara avec d'autres puissances. On va parler de Donald Trump, forcément. Vous parlez de ses relations avec les Américains. Donald Trump qui assurait hier à l'issue d'un entretien téléphonique avec son homologue syrien que tout se passait très bien. On va l'écouter, on en repart juste après.</w:t>
      </w:r>
    </w:p>
    <w:p>
      <w:pPr>
        <w:jc w:val="start"/>
      </w:pPr>
      <w:r>
        <w:rPr>
          <w:rFonts w:ascii="Arial" w:hAnsi="Arial" w:eastAsia="Arial" w:cs="Arial"/>
          <w:sz w:val="24"/>
          <w:szCs w:val="24"/>
          <w:b w:val="1"/>
          <w:bCs w:val="1"/>
          <w:i w:val="0"/>
          <w:iCs w:val="0"/>
        </w:rPr>
        <w:t xml:space="preserve">[00:03:52] Speaker 3: </w:t>
      </w:r>
      <w:r>
        <w:rPr>
          <w:rFonts w:ascii="Arial" w:hAnsi="Arial" w:eastAsia="Arial" w:cs="Arial"/>
          <w:sz w:val="24"/>
          <w:szCs w:val="24"/>
          <w:b w:val="0"/>
          <w:bCs w:val="0"/>
          <w:i w:val="0"/>
          <w:iCs w:val="0"/>
        </w:rPr>
        <w:t xml:space="preserve">J'ai eu une excellente conversation avec le très respecté président syrien. Et tout ce qui concerne la Syrie et cette région se passe. Très, très bien. Nous en sommes donc très heureux.</w:t>
      </w:r>
    </w:p>
    <w:p>
      <w:pPr>
        <w:jc w:val="start"/>
      </w:pPr>
      <w:r>
        <w:rPr>
          <w:rFonts w:ascii="Arial" w:hAnsi="Arial" w:eastAsia="Arial" w:cs="Arial"/>
          <w:sz w:val="24"/>
          <w:szCs w:val="24"/>
          <w:b w:val="1"/>
          <w:bCs w:val="1"/>
          <w:i w:val="0"/>
          <w:iCs w:val="0"/>
        </w:rPr>
        <w:t xml:space="preserve">[00:04:04] Speaker 1: </w:t>
      </w:r>
      <w:r>
        <w:rPr>
          <w:rFonts w:ascii="Arial" w:hAnsi="Arial" w:eastAsia="Arial" w:cs="Arial"/>
          <w:sz w:val="24"/>
          <w:szCs w:val="24"/>
          <w:b w:val="0"/>
          <w:bCs w:val="0"/>
          <w:i w:val="0"/>
          <w:iCs w:val="0"/>
        </w:rPr>
        <w:t xml:space="preserve">Tout se passe si bien, Wassim, alors ?</w:t>
      </w:r>
    </w:p>
    <w:p>
      <w:pPr>
        <w:jc w:val="start"/>
      </w:pPr>
      <w:r>
        <w:rPr>
          <w:rFonts w:ascii="Arial" w:hAnsi="Arial" w:eastAsia="Arial" w:cs="Arial"/>
          <w:sz w:val="24"/>
          <w:szCs w:val="24"/>
          <w:b w:val="1"/>
          <w:bCs w:val="1"/>
          <w:i w:val="0"/>
          <w:iCs w:val="0"/>
        </w:rPr>
        <w:t xml:space="preserve">[00:04:06] Speaker 2: </w:t>
      </w:r>
      <w:r>
        <w:rPr>
          <w:rFonts w:ascii="Arial" w:hAnsi="Arial" w:eastAsia="Arial" w:cs="Arial"/>
          <w:sz w:val="24"/>
          <w:szCs w:val="24"/>
          <w:b w:val="0"/>
          <w:bCs w:val="0"/>
          <w:i w:val="0"/>
          <w:iCs w:val="0"/>
        </w:rPr>
        <w:t xml:space="preserve">Tout se passe bien, en tout cas comme l'entend Donald Trump. Parce qu'il faut rappeler que Donald Trump a ramené la Syrie dans le giron des Etats-Unis. Donc la Syrie qui était hors, disons, alliance américaine avec les pays de la région depuis plusieurs décennies, même si ponctuellement le père d'Assad a eu certaines alliances avec les Américains pendant la guerre d'Irak. Donc pour Donald Trump, c'est un gain très important. De ramener un pays très important géographiquement et stratégiquement dans le giron américain. On met ça aussi dans le contexte de l'Iran. Parce qu'on sait très bien que sous Assad, la Syrie était alliée à l'Iran. Et aujourd'hui, Donald Trump est en train de tout faire pour essayer de garder la Syrie loin de l'Iran, en gardant en tête aussi le contexte irakien. Parce que l'Iran est toujours influente en Irak, l'Iran est toujours influente au Liban. Et si la Syrie reste du côté des Etats-Unis, ça va entraper la politique iranienne dans la région. Mais ça aussi, ça vient à un prix très élevé politiquement pour Donald Trump, mais aussi pour la Syrie. Parce que la Syrie est rentrée dans la coalition contre l'Etat islamique, à la signature de l'accord à Washington, là la photo on la voit avec Donald Trump. Donc ils sont aujourd'hui partenaires des Etats-Unis dans la coalition anti-Etat islamique dans la région. Et ça aussi, ça a un prix politique pour le président syrien concernant sa base.</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Parlons des Français, peut-être Emmanuel Macron qui a été quand même le premier à ouvrir les portes des pays occidentaux à Al-Shara. Il a été beaucoup critiqué. Est-ce qu'on peut dire que le temps lui a donné raison ?</w:t>
      </w:r>
    </w:p>
    <w:p>
      <w:pPr>
        <w:jc w:val="start"/>
      </w:pPr>
      <w:r>
        <w:rPr>
          <w:rFonts w:ascii="Arial" w:hAnsi="Arial" w:eastAsia="Arial" w:cs="Arial"/>
          <w:sz w:val="24"/>
          <w:szCs w:val="24"/>
          <w:b w:val="1"/>
          <w:bCs w:val="1"/>
          <w:i w:val="0"/>
          <w:iCs w:val="0"/>
        </w:rPr>
        <w:t xml:space="preserve">[00:05:34] Speaker 2: </w:t>
      </w:r>
      <w:r>
        <w:rPr>
          <w:rFonts w:ascii="Arial" w:hAnsi="Arial" w:eastAsia="Arial" w:cs="Arial"/>
          <w:sz w:val="24"/>
          <w:szCs w:val="24"/>
          <w:b w:val="0"/>
          <w:bCs w:val="0"/>
          <w:i w:val="0"/>
          <w:iCs w:val="0"/>
        </w:rPr>
        <w:t xml:space="preserve">Évidemment le temps lui a donné raison parce que tout le monde a suivi derrière. Donc derrière cette rencontre ou cette invitation à Paris, Donald Trump avait rencontré Shara Ariad en Arabie Saoudite. Puis il l'a reçu à Washington et entre-temps on voit bien deux visites à Moscou, sans parler de toutes les visites au niveau régional. Donc évidemment la France a eu raison parce qu'elle a compris quel était le projet de ce président syrien et qu'il fallait miser là-dessus pour gagner ou récupérer. Il a récupéré une certaine stabilité en Syrie après 14 ans de guerre civile, sachant que la France n'a jamais flanché sur son animosité vis-à-vis du président Assad et même son frère était jugé ici même en France, le frère d'Assad, l'oncle d'Assad, pardon, Refat Al-Assad. Donc la France mise sur la stabilité après 14 ans de guerre civile, mais aussi sur son influence sur d'autres acteurs en Syrie. Donc en l'occurrence les forces démocratiques syriennes qui sont un commandement kurde que la France a aidé à bout de bras. Pendant un an pour que les Kurdes de Syrie puissent récupérer leurs droits, ce qui a été accordé par le président syrien dernièrement, où les Kurdes ont récupéré des droits qu'ils réclamaient depuis la création de l'état syrien. Ça veut dire le droit à la nationalité, le droit à la langue, le droit à un jour à férié et les droits normaux de citoyenneté. Ce qui a été accordé parce que aussi, encore une fois, les négociations avec les forces démocratiques syriennes étaient soutenues activement par la diplomatie française depuis la signature des accords du 10 mars dernier.</w:t>
      </w:r>
    </w:p>
    <w:p>
      <w:pPr>
        <w:jc w:val="start"/>
      </w:pPr>
      <w:r>
        <w:rPr>
          <w:rFonts w:ascii="Arial" w:hAnsi="Arial" w:eastAsia="Arial" w:cs="Arial"/>
          <w:sz w:val="24"/>
          <w:szCs w:val="24"/>
          <w:b w:val="1"/>
          <w:bCs w:val="1"/>
          <w:i w:val="0"/>
          <w:iCs w:val="0"/>
        </w:rPr>
        <w:t xml:space="preserve">[00:06:59] Speaker 1: </w:t>
      </w:r>
      <w:r>
        <w:rPr>
          <w:rFonts w:ascii="Arial" w:hAnsi="Arial" w:eastAsia="Arial" w:cs="Arial"/>
          <w:sz w:val="24"/>
          <w:szCs w:val="24"/>
          <w:b w:val="0"/>
          <w:bCs w:val="0"/>
          <w:i w:val="0"/>
          <w:iCs w:val="0"/>
        </w:rPr>
        <w:t xml:space="preserve">La France qui est justement un allié très proche des forces démocratiques syriennes, appelée FDS aussi, historiquement des Kurdes, quelle est la situation sur le terrain aujourd'hui ?</w:t>
      </w:r>
    </w:p>
    <w:p>
      <w:pPr>
        <w:jc w:val="start"/>
      </w:pPr>
      <w:r>
        <w:rPr>
          <w:rFonts w:ascii="Arial" w:hAnsi="Arial" w:eastAsia="Arial" w:cs="Arial"/>
          <w:sz w:val="24"/>
          <w:szCs w:val="24"/>
          <w:b w:val="1"/>
          <w:bCs w:val="1"/>
          <w:i w:val="0"/>
          <w:iCs w:val="0"/>
        </w:rPr>
        <w:t xml:space="preserve">[00:07:08] Speaker 2: </w:t>
      </w:r>
      <w:r>
        <w:rPr>
          <w:rFonts w:ascii="Arial" w:hAnsi="Arial" w:eastAsia="Arial" w:cs="Arial"/>
          <w:sz w:val="24"/>
          <w:szCs w:val="24"/>
          <w:b w:val="0"/>
          <w:bCs w:val="0"/>
          <w:i w:val="0"/>
          <w:iCs w:val="0"/>
        </w:rPr>
        <w:t xml:space="preserve">On va regarder sur une carte la situation aujourd'hui après les combats qui ont démarré début janvier et qui ont fait que les forces démocratiques syriennes, donc les zones contrôlées en jaune ici, ont été perdues au profit de Damas pour la simple raison, et moi j'étais en Syrie en décembre dernier, et le gros du travail qui a été fait, que vous pouvez retrouver sur le site, c'est que les forces démocratiques syriennes, sur le site de France 24, étaient au sujet des clans, donc les clans arabes qui peuplent cette zone est de la Syrie. Et tous ces clans arabes, depuis la chute d'Assad, retrouvent à Damas un projet qui leur ressemble. Et donc le projet auquel les FDS adhèrent, donc une certaine autonomie des Kurdes, ne parle plus aux populations arabes de ces régions qui ont juste fait défection, ce qui explique la défaite territoriale des FDS pendant quelques jours. Donc là on voit aujourd'hui que des négociations sont toujours en cours, mes informations aujourd'hui même, il y a une délégation qui va aller à Kobané, donc cette ville symbolique, pour négocier avec les Kurdes, pour la continuité du cessez-le-feu qui dure depuis 48 heures, et qu'est-ce qui va être gagné par rapport à ce qu'ils réclament, par exemple au ministère de la Défense, au ministère de l'Intérieur ou ailleurs, mais aussi pour d'autres opposants kurdes que forcément juste les forces démocratiques syriennes, représentées aujourd'hui par l'UEPG kurde.</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Sur le terrain, puisqu'on y est, on va poursuivre, on a commenté, ces derniers jours, le transfert de sécurité des prisons, aussi des camps de détention des FDS, la majorité kurde, aux autorités de Damas, ça s'est déroulé dans la confusion la plus totale, on en est où exactement ?</w:t>
      </w:r>
    </w:p>
    <w:p>
      <w:pPr>
        <w:jc w:val="start"/>
      </w:pPr>
      <w:r>
        <w:rPr>
          <w:rFonts w:ascii="Arial" w:hAnsi="Arial" w:eastAsia="Arial" w:cs="Arial"/>
          <w:sz w:val="24"/>
          <w:szCs w:val="24"/>
          <w:b w:val="1"/>
          <w:bCs w:val="1"/>
          <w:i w:val="0"/>
          <w:iCs w:val="0"/>
        </w:rPr>
        <w:t xml:space="preserve">[00:08:39] Speaker 2: </w:t>
      </w:r>
      <w:r>
        <w:rPr>
          <w:rFonts w:ascii="Arial" w:hAnsi="Arial" w:eastAsia="Arial" w:cs="Arial"/>
          <w:sz w:val="24"/>
          <w:szCs w:val="24"/>
          <w:b w:val="0"/>
          <w:bCs w:val="0"/>
          <w:i w:val="0"/>
          <w:iCs w:val="0"/>
        </w:rPr>
        <w:t xml:space="preserve">Effectivement, il y a eu beaucoup de confusion, on va remettre la carte pour voir un peu où sont les prisons et les camps, donc on va voir sur la carte qu'il y a deux camps majeurs, donc deux camps de familles, disons, de djihadistes, le camp d'Al-Hol et le camp d'Arroj, le camp d'Arroj toujours sous le contrôle des forces démocratiques syriennes, donc du UEPG, le camp d'Al-Hol qui est entre les mains de Damas aujourd'hui, il y a eu beaucoup de confusion à Al-Hol qu'on voit et à la prison de Chaddadi, qui a été abandonnée par les forces kurdes et avant que les forces gouvernementales arrivent, il y a eu une période quand même de chaos. Paradoxalement, la prison d'Oraqa était bien gérée, donc les clés de la prison ont été données aux autorités syriennes, qui par ailleurs sont en train de faire le tri parmi les prisonniers. On va voir des images d'hier soir du camp d'Al-Hol, donc une tentative, une tentative de... de sortie du camp, donc on peut peut-être voir les images, qui en fait étaient empêchées par les forces de sécurité syrienne, c'est la deuxième tentative qui échoue, il y a une tentative très importante par une cellule de l'État islamique il y a quelques jours, donc six combattants de l'État islamique ont essayé de sortir des familles, des gens ont réussi à sortir, et puis ils ont été empêchés au dernier moment par les forces de l'ordre syrienne, donc la situation reste très tendue pour la simple raison... Pour la simple raison...</w:t>
      </w:r>
    </w:p>
    <w:p>
      <w:pPr>
        <w:jc w:val="start"/>
      </w:pPr>
      <w:r>
        <w:rPr>
          <w:rFonts w:ascii="Arial" w:hAnsi="Arial" w:eastAsia="Arial" w:cs="Arial"/>
          <w:sz w:val="24"/>
          <w:szCs w:val="24"/>
          <w:b w:val="1"/>
          <w:bCs w:val="1"/>
          <w:i w:val="0"/>
          <w:iCs w:val="0"/>
        </w:rPr>
        <w:t xml:space="preserve">[00:09:55] Speaker 1: </w:t>
      </w:r>
      <w:r>
        <w:rPr>
          <w:rFonts w:ascii="Arial" w:hAnsi="Arial" w:eastAsia="Arial" w:cs="Arial"/>
          <w:sz w:val="24"/>
          <w:szCs w:val="24"/>
          <w:b w:val="0"/>
          <w:bCs w:val="0"/>
          <w:i w:val="0"/>
          <w:iCs w:val="0"/>
        </w:rPr>
        <w:t xml:space="preserve">Ce sont les images du camp d'Al-Hol.</w:t>
      </w:r>
    </w:p>
    <w:p>
      <w:pPr>
        <w:jc w:val="start"/>
      </w:pPr>
      <w:r>
        <w:rPr>
          <w:rFonts w:ascii="Arial" w:hAnsi="Arial" w:eastAsia="Arial" w:cs="Arial"/>
          <w:sz w:val="24"/>
          <w:szCs w:val="24"/>
          <w:b w:val="1"/>
          <w:bCs w:val="1"/>
          <w:i w:val="0"/>
          <w:iCs w:val="0"/>
        </w:rPr>
        <w:t xml:space="preserve">[00:09:57] Speaker 2: </w:t>
      </w:r>
      <w:r>
        <w:rPr>
          <w:rFonts w:ascii="Arial" w:hAnsi="Arial" w:eastAsia="Arial" w:cs="Arial"/>
          <w:sz w:val="24"/>
          <w:szCs w:val="24"/>
          <w:b w:val="0"/>
          <w:bCs w:val="0"/>
          <w:i w:val="0"/>
          <w:iCs w:val="0"/>
        </w:rPr>
        <w:t xml:space="preserve">Ce sont les images du camp d'Al-Hol, mais ce ne sont pas les images de la tentative qu'on aurait pu voir, qu'on aurait pu voir, mais ce n'est pas grave, donc en tout cas, c'est une patate chaude disons, voilà les images de la tentative, on peut peut-être entendre même le son. Donc ça c'était hier soir, ça c'était hier soir, donc une vraie tentative d'échapper du camp qui a été empêchée, donc toutes les rumeurs qui disent que les forces syriennes essayent d'empêcher, ou essayent de libérer... D'empêcher... D'empêcher les djihadistes des prisons, ce n'est pas vrai, ils essayent plutôt de les empêcher, et d'ailleurs il y a eu un grand édito de l'État islamique il y a une heure qui met sur le même plan les forces kurdes, Assad, le gouvernement irakien et les nouvelles autorités syriennes. On va voir quand même des images de la prison de Chaddadi, donc c'est la seule prison depuis laquelle il y a des djihadistes qui ont réussi à s'échapper pendant plusieurs heures, et donc les voilà, donc là ce sont des djihadistes qui étaient dans la prison de Chaddadi, là ils sont récupérés par des sénateurs. Il y a des civils sur la route, là la caméra va tourner, on va voir, ils erraient sur les routes, et ils sont comme ça parce qu'ils ont enlevé leur uniforme orange, et donc à peu près 150 ont réussi à sortir de la prison quand elle a été abandonnée par les forces kurdes, 90 ont été rattrapés, il y a encore 30 personnes dans la nature, mais on voit dans quel état ils sont.</w:t>
      </w:r>
    </w:p>
    <w:p>
      <w:pPr>
        <w:jc w:val="start"/>
      </w:pPr>
      <w:r>
        <w:rPr>
          <w:rFonts w:ascii="Arial" w:hAnsi="Arial" w:eastAsia="Arial" w:cs="Arial"/>
          <w:sz w:val="24"/>
          <w:szCs w:val="24"/>
          <w:b w:val="1"/>
          <w:bCs w:val="1"/>
          <w:i w:val="0"/>
          <w:iCs w:val="0"/>
        </w:rPr>
        <w:t xml:space="preserve">[00:11:23] Speaker 1: </w:t>
      </w:r>
      <w:r>
        <w:rPr>
          <w:rFonts w:ascii="Arial" w:hAnsi="Arial" w:eastAsia="Arial" w:cs="Arial"/>
          <w:sz w:val="24"/>
          <w:szCs w:val="24"/>
          <w:b w:val="0"/>
          <w:bCs w:val="0"/>
          <w:i w:val="0"/>
          <w:iCs w:val="0"/>
        </w:rPr>
        <w:t xml:space="preserve">On n'a pas encore parlé, Wassim, des deux acteurs majeurs dans la région. Difficile de faire l'impasse Israël et la Turquie, quel rôle joue Ankara auprès des nouvelles autorités syriennes, et qu'est-ce qui se profile dans les négociations avec l'État ?</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Il faut imaginer, sans trop rentrer dans le détail, que même les rapports entre HTS, donc entre Chara et Ankara pendant la période d'Idleb, ont toujours été des rapports de force, donc je t'aime, moi non plus. Donc si les Turcs pouvaient contrôler Chara autant qu'ils pouvaient, ils l'auraient fait jusqu'au bout. Il faut rappeler quand même qu'en novembre 2024, les Turcs, essayant de contrôler le accord, de retisser des liens avec Bachar el-Assad. Et qu'en novembre 2024, le 28, l'opération d'Ahmad Chara a été lancée, Alep a été prise, puis Assad est tombé, et donc les Turcs, évidemment, ils se sont précipités à Damas, parce qu'ils ont des bons rapports avec Damas. Mais c'est un rapport de force. Ça veut dire que les Turcs ne sont pas donneurs d'ordre, disons, à Damas, et on se rappelle que le premier voyage, qu'on parle de voyage diplomatique, d'Ahmad Chara, à l'extérieur de la Syrie, c'était plutôt vers l'Arabie Saoudite et pas vers la Turquie. Donc ils ont des très bons rapports. Mais c'est aussi des rapports de force et des rapports d'intérêt, parce qu'il ne faut pas oublier que la Turquie aussi est en négociation avec le PKK kurde chez elle, et essaye d'arriver à un accord pour arrêter la guerrilla kurde en Turquie. Donc tous ces dossiers sont liés. Et aussi, très bien de rappeler Israël, parce que la Syrie est devenue d'une certaine manière un lieu de tension ou de compétition entre la Turquie et Israël. Donc on a vu les incursions israéliennes dans le sud, on a vu les frappes israéliennes contre les aéroports pour empêcher les Turcs d'y mettre des radars, etc. Mais aujourd'hui, en tout cas, pour être court, celui qui donne le la, c'est Donald Trump. Et Donald Trump a dit aux Israéliens et aux Turcs, vous vous entendez, on veut la stabilité en Syrie, et on a fait le choix d'Ahmed Echara. Donc on voit que la dernière délégation israélienne qui a été envoyée pour négocier avec les Syriens, c'était à Paris, c'était il y a quelques semaines, et que la délégation avait changé par rapport à celle d'avant, et qu'il y a des avancées sur le terrain, sur le terrain des négociations. C'est peut-être un accord sécuritaire qui sera appliqué, peut-être pas un accord de paix, mais un accord sécuritaire. Et pour terminer, tout le monde mise sur la Syrie aujourd'hui, parce que personne n'est en capacité, en tout cas dans la région, de trouver des solutions pour Gaza. Et donc, paradoxalement, l'incapacité de trouver des solutions pour Gaza et de contenter les peuples de la région, s'il y a une réussite en Syrie, que les Saoudiens pourraient la mettre à leur crédit, que les Turcs pourraient la mettre à leur crédit, que Donald Trump peut mettre à son crédit, évidemment, ça contente tout le monde. Donc c'est une phase, c'est une parenthèse qui pourrait être très profitable. C'est la Syrie, si la stabilisation continue. Mais évidemment, ça reste un dossier très volatil.</w:t>
      </w:r>
    </w:p>
    <w:p>
      <w:pPr>
        <w:jc w:val="start"/>
      </w:pPr>
      <w:r>
        <w:rPr>
          <w:rFonts w:ascii="Arial" w:hAnsi="Arial" w:eastAsia="Arial" w:cs="Arial"/>
          <w:sz w:val="24"/>
          <w:szCs w:val="24"/>
          <w:b w:val="1"/>
          <w:bCs w:val="1"/>
          <w:i w:val="0"/>
          <w:iCs w:val="0"/>
        </w:rPr>
        <w:t xml:space="preserve">[00:14:03] Speaker 1: </w:t>
      </w:r>
      <w:r>
        <w:rPr>
          <w:rFonts w:ascii="Arial" w:hAnsi="Arial" w:eastAsia="Arial" w:cs="Arial"/>
          <w:sz w:val="24"/>
          <w:szCs w:val="24"/>
          <w:b w:val="0"/>
          <w:bCs w:val="0"/>
          <w:i w:val="0"/>
          <w:iCs w:val="0"/>
        </w:rPr>
        <w:t xml:space="preserve">Merci beaucoup, Hassim Nasr, pour ce décryptage, cet éclairage. C'était Derrière l'image. Restez avec nous, l'info se poursuit dans ce pareil direct. Avec votre grand format, tout de suite, c'est l'heure du Focus. Regardez.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Derrière limage  al-Charaa rencontre de nouveau Poutine malgré le prix politique à payer.mp4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8k05CAUN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2026-08-22T13:01:41+00:00</dcterms:created>
  <dcterms:modified xsi:type="dcterms:W3CDTF">2026-08-22T13:01:41+00:00</dcterms:modified>
</cp:coreProperties>
</file>

<file path=docProps/custom.xml><?xml version="1.0" encoding="utf-8"?>
<Properties xmlns="http://schemas.openxmlformats.org/officeDocument/2006/custom-properties" xmlns:vt="http://schemas.openxmlformats.org/officeDocument/2006/docPropsVTypes"/>
</file>