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 quartier de Niamey, les habitants sont encore sous le choc. Ils ont été réveillés dans la nuit de mercredi à jeudi par des tirs et détonations qui ont visé l'aéroport de la capitale.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C'est comme si c'était des échanges, et après c'était des tirs avec des armes lourdes, comme des mortiers, et c'est des tirs répétitifs.</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Ces clichés satellites montrent l'aéroport avant l'attaque, puis après, avec des hangars touchés. La junte au pouvoir est restée silencieuse jusqu'à la diffusion de ce reportage par la télévision d'Etat. On y voit le chef militaire du Niger sur les lieux de l'attaque. Autour de lui, des morts et des prisonniers présentés comme les assaillants. Immédiatement, Abdourah Manthiani accuse les présidents français, béninois et ivoiriens.</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Nous rappelons aux sponsors de ces mercenaires, notamment Emmanuel Macron, Patrice Talon, et Alassane Ouattara. Nous les avons suffisamment écoutés à Boaï, qu'ils s'apprêtent, eux aussi, à leur tour, à nous écouter, je jure.</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Au contraire, la junte a remercié la Russie pour son aide, partenaire dont elle s'est rapprochée après avoir obtenu le départ des armées françaises et américaines du pays. De leur côté, les spécialistes de la région estiment que cette attaque a été probablement conduite par les djihadistes. Le mode opératoire utilisé y ressemble, et les groupes terroristes sont très actifs au Sahel. Ils affrontent régulièrement les autorités nigériennes. Néanmoins, aucune revendication n'a été publiée pour l'heure.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Attaque de laéroport au Niger  le chef de la junte accuse la France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chHaERXN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