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Dans ce quartier de Niamey, les habitants sont encore sous le choc. Ils ont été réveillés dans la nuit de mercredi à jeudi par des tirs et détonations qui ont visé l'aéroport de la capitale.</w:t>
      </w:r>
    </w:p>
    <w:p>
      <w:pPr>
        <w:jc w:val="start"/>
      </w:pPr>
      <w:r>
        <w:rPr>
          <w:rFonts w:ascii="Arial" w:hAnsi="Arial" w:eastAsia="Arial" w:cs="Arial"/>
          <w:sz w:val="24"/>
          <w:szCs w:val="24"/>
          <w:b w:val="1"/>
          <w:bCs w:val="1"/>
          <w:i w:val="0"/>
          <w:iCs w:val="0"/>
        </w:rPr>
        <w:t xml:space="preserve">[00:00:11] Speaker 2: </w:t>
      </w:r>
      <w:r>
        <w:rPr>
          <w:rFonts w:ascii="Arial" w:hAnsi="Arial" w:eastAsia="Arial" w:cs="Arial"/>
          <w:sz w:val="24"/>
          <w:szCs w:val="24"/>
          <w:b w:val="0"/>
          <w:bCs w:val="0"/>
          <w:i w:val="0"/>
          <w:iCs w:val="0"/>
        </w:rPr>
        <w:t xml:space="preserve">C'est comme si c'était des échanges, et après c'était des tirs avec des armes lourdes, comme des mortiers, et c'est des tirs répétitifs.</w:t>
      </w:r>
    </w:p>
    <w:p>
      <w:pPr>
        <w:jc w:val="start"/>
      </w:pPr>
      <w:r>
        <w:rPr>
          <w:rFonts w:ascii="Arial" w:hAnsi="Arial" w:eastAsia="Arial" w:cs="Arial"/>
          <w:sz w:val="24"/>
          <w:szCs w:val="24"/>
          <w:b w:val="1"/>
          <w:bCs w:val="1"/>
          <w:i w:val="0"/>
          <w:iCs w:val="0"/>
        </w:rPr>
        <w:t xml:space="preserve">[00:00:22] Speaker 1: </w:t>
      </w:r>
      <w:r>
        <w:rPr>
          <w:rFonts w:ascii="Arial" w:hAnsi="Arial" w:eastAsia="Arial" w:cs="Arial"/>
          <w:sz w:val="24"/>
          <w:szCs w:val="24"/>
          <w:b w:val="0"/>
          <w:bCs w:val="0"/>
          <w:i w:val="0"/>
          <w:iCs w:val="0"/>
        </w:rPr>
        <w:t xml:space="preserve">Ces clichés satellites montrent l'aéroport avant l'attaque, puis après, avec des hangars touchés. La junte au pouvoir est restée silencieuse jusqu'à la diffusion de ce reportage par la télévision d'Etat. On y voit le chef militaire du Niger sur les lieux de l'attaque. Autour de lui, des morts et des prisonniers présentés comme les assaillants. Immédiatement, Abdourah Manthiani accuse les présidents français, béninois et ivoiriens.</w:t>
      </w:r>
    </w:p>
    <w:p>
      <w:pPr>
        <w:jc w:val="start"/>
      </w:pPr>
      <w:r>
        <w:rPr>
          <w:rFonts w:ascii="Arial" w:hAnsi="Arial" w:eastAsia="Arial" w:cs="Arial"/>
          <w:sz w:val="24"/>
          <w:szCs w:val="24"/>
          <w:b w:val="1"/>
          <w:bCs w:val="1"/>
          <w:i w:val="0"/>
          <w:iCs w:val="0"/>
        </w:rPr>
        <w:t xml:space="preserve">[00:00:49] Speaker 3: </w:t>
      </w:r>
      <w:r>
        <w:rPr>
          <w:rFonts w:ascii="Arial" w:hAnsi="Arial" w:eastAsia="Arial" w:cs="Arial"/>
          <w:sz w:val="24"/>
          <w:szCs w:val="24"/>
          <w:b w:val="0"/>
          <w:bCs w:val="0"/>
          <w:i w:val="0"/>
          <w:iCs w:val="0"/>
        </w:rPr>
        <w:t xml:space="preserve">Nous rappelons aux sponsors de ces mercenaires, notamment Emmanuel Macron, Patrice Talon, et Alassane Ouattara. Nous les avons suffisamment écoutés à Boaï, qu'ils s'apprêtent, eux aussi, à leur tour, à nous écouter, je jure.</w:t>
      </w:r>
    </w:p>
    <w:p>
      <w:pPr>
        <w:jc w:val="start"/>
      </w:pPr>
      <w:r>
        <w:rPr>
          <w:rFonts w:ascii="Arial" w:hAnsi="Arial" w:eastAsia="Arial" w:cs="Arial"/>
          <w:sz w:val="24"/>
          <w:szCs w:val="24"/>
          <w:b w:val="1"/>
          <w:bCs w:val="1"/>
          <w:i w:val="0"/>
          <w:iCs w:val="0"/>
        </w:rPr>
        <w:t xml:space="preserve">[00:01:13] Speaker 1: </w:t>
      </w:r>
      <w:r>
        <w:rPr>
          <w:rFonts w:ascii="Arial" w:hAnsi="Arial" w:eastAsia="Arial" w:cs="Arial"/>
          <w:sz w:val="24"/>
          <w:szCs w:val="24"/>
          <w:b w:val="0"/>
          <w:bCs w:val="0"/>
          <w:i w:val="0"/>
          <w:iCs w:val="0"/>
        </w:rPr>
        <w:t xml:space="preserve">Au contraire, la junte a remercié la Russie pour son aide, partenaire dont elle s'est rapprochée après avoir obtenu le départ des armées françaises et américaines du pays. De leur côté, les spécialistes de la région estiment que cette attaque a été probablement conduite par les djihadistes. Le mode opératoire utilisé y ressemble, et les groupes terroristes sont très actifs au Sahel. Ils affrontent régulièrement les autorités nigériennes. Néanmoins, aucune revendication n'a été publiée pour l'heure.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Attaque de laéroport au Niger  le chef de la junte accuse la France  FRANCE 24.mp4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chHaERXN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2026-08-22T04:38:23+00:00</dcterms:created>
  <dcterms:modified xsi:type="dcterms:W3CDTF">2026-08-22T04:38:23+00:00</dcterms:modified>
</cp:coreProperties>
</file>

<file path=docProps/custom.xml><?xml version="1.0" encoding="utf-8"?>
<Properties xmlns="http://schemas.openxmlformats.org/officeDocument/2006/custom-properties" xmlns:vt="http://schemas.openxmlformats.org/officeDocument/2006/docPropsVTypes"/>
</file>