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These students aren't in Minneapolis, but they walked out of class to protest the actions of immigration agents. From Georgia to Arizona to Kansas and California, hundreds of young people are standing in solidarity against what they see as aggressive ICE enforcement.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 have seen violence. We have seen a threat to our democracy. And, today, it's just really important to be here for vulnerable communities in the United States.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And, for some, it's very personal.</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I've had an uncle who has been detained and possibly deported and where I can't see him.</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I come from a family of immigrants on my mom's side. My mom's from El Salvador, so this really means a lot to me.</w:t>
      </w:r>
    </w:p>
    <w:p>
      <w:pPr>
        <w:jc w:val="start"/>
      </w:pPr>
      <w:r>
        <w:rPr>
          <w:rFonts w:ascii="Arial" w:hAnsi="Arial" w:eastAsia="Arial" w:cs="Arial"/>
          <w:sz w:val="24"/>
          <w:szCs w:val="24"/>
          <w:b w:val="1"/>
          <w:bCs w:val="1"/>
          <w:i w:val="0"/>
          <w:iCs w:val="0"/>
        </w:rPr>
        <w:t xml:space="preserve">[00:00:36] Speaker 5: </w:t>
      </w:r>
      <w:r>
        <w:rPr>
          <w:rFonts w:ascii="Arial" w:hAnsi="Arial" w:eastAsia="Arial" w:cs="Arial"/>
          <w:sz w:val="24"/>
          <w:szCs w:val="24"/>
          <w:b w:val="0"/>
          <w:bCs w:val="0"/>
          <w:i w:val="0"/>
          <w:iCs w:val="0"/>
        </w:rPr>
        <w:t xml:space="preserve">My mom's from Ecuador. She's currently in Ecuador because she's scared of the situation that's going on right now. My family are both immigrants. They immigrated here from Mexico. They fought for me to be in this country. I will fight for them to continue living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Students across America walkout to protest ICE.mp4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gfnOAu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