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start"/>
      </w:pPr>
      <w:r>
        <w:rPr>
          <w:rFonts w:ascii="Arial" w:hAnsi="Arial" w:eastAsia="Arial" w:cs="Arial"/>
          <w:sz w:val="24"/>
          <w:szCs w:val="24"/>
          <w:b w:val="1"/>
          <w:bCs w:val="1"/>
          <w:i w:val="0"/>
          <w:iCs w:val="0"/>
        </w:rPr>
        <w:t xml:space="preserve">[00:00:00] Speaker 1: </w:t>
      </w:r>
      <w:r>
        <w:rPr>
          <w:rFonts w:ascii="Arial" w:hAnsi="Arial" w:eastAsia="Arial" w:cs="Arial"/>
          <w:sz w:val="24"/>
          <w:szCs w:val="24"/>
          <w:b w:val="0"/>
          <w:bCs w:val="0"/>
          <w:i w:val="0"/>
          <w:iCs w:val="0"/>
        </w:rPr>
        <w:t xml:space="preserve">Des dizaines de policiers, venus se poster entre un centre de détention et des manifestants. La scène se déroule à Dilley, dans le Texas, et ces protestataires ont bien compris qu'ils n'étaient pas les bienvenus. Ils ont fait le déplacement pour demander la libération de Liam Ramos, un garçon de 5 ans, arrêté il y a une dizaine de jours dans le Minnesota par l'ICE, la police chargée de l'immigration. La photo de cet enfant a fait le tour du pays. Et sa situation a suscité l'incompréhension de nombreux Américains. L'élu démocrate du Texas, Joaquin Castro, a rendu visite au jeune garçon et à son père, un immigré en situation illégale venu d'Équateur. Il témoigne de ce qu'il a vu dans le centre de détention.</w:t>
      </w:r>
    </w:p>
    <w:p>
      <w:pPr>
        <w:jc w:val="start"/>
      </w:pPr>
      <w:r>
        <w:rPr>
          <w:rFonts w:ascii="Arial" w:hAnsi="Arial" w:eastAsia="Arial" w:cs="Arial"/>
          <w:sz w:val="24"/>
          <w:szCs w:val="24"/>
          <w:b w:val="1"/>
          <w:bCs w:val="1"/>
          <w:i w:val="0"/>
          <w:iCs w:val="0"/>
        </w:rPr>
        <w:t xml:space="preserve">[00:00:45] Speaker 2: </w:t>
      </w:r>
      <w:r>
        <w:rPr>
          <w:rFonts w:ascii="Arial" w:hAnsi="Arial" w:eastAsia="Arial" w:cs="Arial"/>
          <w:sz w:val="24"/>
          <w:szCs w:val="24"/>
          <w:b w:val="0"/>
          <w:bCs w:val="0"/>
          <w:i w:val="0"/>
          <w:iCs w:val="0"/>
        </w:rPr>
        <w:t xml:space="preserve">Il y a un bébé de seulement 2 mois là-bas. Il y a plein d'enfants dans la situation de Liam. Nous demandons leur libération.</w:t>
      </w:r>
    </w:p>
    <w:p>
      <w:pPr>
        <w:jc w:val="start"/>
      </w:pPr>
      <w:r>
        <w:rPr>
          <w:rFonts w:ascii="Arial" w:hAnsi="Arial" w:eastAsia="Arial" w:cs="Arial"/>
          <w:sz w:val="24"/>
          <w:szCs w:val="24"/>
          <w:b w:val="1"/>
          <w:bCs w:val="1"/>
          <w:i w:val="0"/>
          <w:iCs w:val="0"/>
        </w:rPr>
        <w:t xml:space="preserve">[00:00:53] Speaker 1: </w:t>
      </w:r>
      <w:r>
        <w:rPr>
          <w:rFonts w:ascii="Arial" w:hAnsi="Arial" w:eastAsia="Arial" w:cs="Arial"/>
          <w:sz w:val="24"/>
          <w:szCs w:val="24"/>
          <w:b w:val="0"/>
          <w:bCs w:val="0"/>
          <w:i w:val="0"/>
          <w:iCs w:val="0"/>
        </w:rPr>
        <w:t xml:space="preserve">Cris d'enfants Alors que de nombreux Américains s'indignent des méthodes de l'ICE, Donald Trump a désigné un émissaire dans le Minnesota. Il s'agit de Tom O'Mahon, qui reconnaît qu'un changement est nécessaire.</w:t>
      </w:r>
    </w:p>
    <w:p>
      <w:pPr>
        <w:jc w:val="start"/>
      </w:pPr>
      <w:r>
        <w:rPr>
          <w:rFonts w:ascii="Arial" w:hAnsi="Arial" w:eastAsia="Arial" w:cs="Arial"/>
          <w:sz w:val="24"/>
          <w:szCs w:val="24"/>
          <w:b w:val="1"/>
          <w:bCs w:val="1"/>
          <w:i w:val="0"/>
          <w:iCs w:val="0"/>
        </w:rPr>
        <w:t xml:space="preserve">[00:01:07] Speaker 3: </w:t>
      </w:r>
      <w:r>
        <w:rPr>
          <w:rFonts w:ascii="Arial" w:hAnsi="Arial" w:eastAsia="Arial" w:cs="Arial"/>
          <w:sz w:val="24"/>
          <w:szCs w:val="24"/>
          <w:b w:val="0"/>
          <w:bCs w:val="0"/>
          <w:i w:val="0"/>
          <w:iCs w:val="0"/>
        </w:rPr>
        <w:t xml:space="preserve">Le président Trump veut que cette situation soit réglée. Et je vais m'en charger.</w:t>
      </w:r>
    </w:p>
    <w:p>
      <w:pPr>
        <w:jc w:val="start"/>
      </w:pPr>
      <w:r>
        <w:rPr>
          <w:rFonts w:ascii="Arial" w:hAnsi="Arial" w:eastAsia="Arial" w:cs="Arial"/>
          <w:sz w:val="24"/>
          <w:szCs w:val="24"/>
          <w:b w:val="1"/>
          <w:bCs w:val="1"/>
          <w:i w:val="0"/>
          <w:iCs w:val="0"/>
        </w:rPr>
        <w:t xml:space="preserve">[00:01:13] Speaker 1: </w:t>
      </w:r>
      <w:r>
        <w:rPr>
          <w:rFonts w:ascii="Arial" w:hAnsi="Arial" w:eastAsia="Arial" w:cs="Arial"/>
          <w:sz w:val="24"/>
          <w:szCs w:val="24"/>
          <w:b w:val="0"/>
          <w:bCs w:val="0"/>
          <w:i w:val="0"/>
          <w:iCs w:val="0"/>
        </w:rPr>
        <w:t xml:space="preserve">La mort d'Alex Pretty, samedi dernier, tué par l'ICE, a suscité l'émoi aux Etats-Unis. De nombreux représentants politiques y sont allés de leurs commentaires, à commencer par la secrétaire à la Sécurité intérieure, Christine Nomm, qui qualifie la victime de terrorisme. Pour d'autres, comme le chanteur Bruce Springsteen, Alex Pretty n'est ni plus ni moins qu'un héros.</w:t>
      </w:r>
    </w:p>
    <w:sectPr>
      <w:headerReference w:type="default" r:id="rId7"/>
      <w:footerReference w:type="default" r:id="rId8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spacing w:before="120" w:after="120"/>
    </w:pPr>
    <w:r>
      <w:rPr/>
      <w:t xml:space="preserve">Minneapolis  entre chaud et froid, Trump qualifie Alex Pretti dagitateur  FRANCE 24.mp4 (Completed: 01/30/2026)</w:t>
    </w:r>
  </w:p>
  <w:p>
    <w:pPr>
      <w:spacing w:after="0"/>
      <w:tabs>
        <w:tab w:val="right" w:leader="none" w:pos="9000"/>
      </w:tabs>
    </w:pPr>
    <w:r>
      <w:rPr/>
      <w:t xml:space="preserve">Transcript by </w:t>
    </w:r>
    <w:hyperlink r:id="rId1" w:history="1">
      <w:r>
        <w:rPr>
          <w:color w:val="0000FF"/>
          <w:u w:val="single"/>
        </w:rPr>
        <w:t xml:space="preserve">GoTranscript.com</w:t>
      </w:r>
    </w:hyperlink>
    <w:r>
      <w:rPr/>
      <w:t xml:space="preserve">	</w:t>
    </w:r>
    <w:r>
      <w:fldChar w:fldCharType="begin"/>
    </w:r>
    <w:r>
      <w:instrText xml:space="preserve"> PAGE </w:instrText>
    </w:r>
    <w:r>
      <w:fldChar w:fldCharType="separate"/>
    </w:r>
    <w:r>
      <w:rPr>
        <w:noProof/>
      </w:rPr>
      <w:t>1</w:t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spacing w:after="120"/>
      <w:tabs>
        <w:tab w:val="right" w:leader="none" w:pos="9000"/>
      </w:tabs>
    </w:pPr>
    <w:r>
      <w:rPr/>
      <w:t xml:space="preserve">This transcript was exported on 08/22/2026</w:t>
    </w:r>
    <w:r>
      <w:rPr/>
      <w:t xml:space="preserve"> - view latest version </w:t>
    </w:r>
    <w:hyperlink r:id="rId1" w:history="1">
      <w:r>
        <w:rPr>
          <w:color w:val="0000FF"/>
          <w:u w:val="single"/>
        </w:rPr>
        <w:t xml:space="preserve">here</w:t>
      </w:r>
    </w:hyperlink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gotranscript.com/" TargetMode="Externa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hyperlink" Target="https://gotranscript.com/share/CevLLu8Q5Q/transcription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2026-08-22T04:35:28+00:00</dcterms:created>
  <dcterms:modified xsi:type="dcterms:W3CDTF">2026-08-22T04:35:28+00:00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