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[00:00:14] Speaker 1: </w:t>
      </w:r>
      <w:r>
        <w:rPr>
          <w:rFonts w:ascii="Arial" w:hAnsi="Arial" w:eastAsia="Arial" w:cs="Arial"/>
          <w:sz w:val="24"/>
          <w:szCs w:val="24"/>
          <w:b w:val="0"/>
          <w:bCs w:val="0"/>
          <w:i w:val="0"/>
          <w:iCs w:val="0"/>
        </w:rPr>
        <w:t xml:space="preserve">C'est l'un des rendez-vous de la BD les plus importants au monde, le festival d'Angoulême qui réunit tous les ans autrices, auteurs, éditeurs et lecteurs passionnés. Mais cette année, l'édition 2026 n'aura pas lieu en cause. Un boycott massif du secteur sur fond, d'accusations de management opaques et une gestion jugée défaillante des violences sexistes et sexuelles. Mais pendant que le modèle historique vacille, c'est une toute autre histoire qui s'écrit dans le monde de la BD, partout en France mais aussi en Belgique et en Espagne où des fêtes interconnectées, gratuites et autogérées s'organisent à l'initiative du collectif Girl's Code, équivalent féminin et non binaire de boycott dont nous recevons de membres actifs. Aujourd'hui, Blanche Sabat et Marie-Paul Noël, bonjour à toutes les deux. Merci d'être avec nous, bienvenue sur ce plateau. Je commence avec vous Blanche Sabat, vous êtes autrice de BD, militante féministe. Vous signez un essai en forme de manifeste qui s'appelle la bataille culturelle, c'est aux éditions Casterman. Le festival d'Angoulême, c'est le cœur battant, le cœur symbolique de la BD en France. Son annulation a été vécue comme une déflagration à Angoulême. Qu'est-ce que ça nous dit selon vous de l'état de la bande dessinée en France ?</w:t>
      </w:r>
    </w:p>
    <w:p>
      <w:pPr>
        <w:jc w:val="start"/>
      </w:pPr>
      <w:r>
        <w:rPr>
          <w:rFonts w:ascii="Arial" w:hAnsi="Arial" w:eastAsia="Arial" w:cs="Arial"/>
          <w:sz w:val="24"/>
          <w:szCs w:val="24"/>
          <w:b w:val="1"/>
          <w:bCs w:val="1"/>
          <w:i w:val="0"/>
          <w:iCs w:val="0"/>
        </w:rPr>
        <w:t xml:space="preserve">[00:01:31] Speaker 2: </w:t>
      </w:r>
      <w:r>
        <w:rPr>
          <w:rFonts w:ascii="Arial" w:hAnsi="Arial" w:eastAsia="Arial" w:cs="Arial"/>
          <w:sz w:val="24"/>
          <w:szCs w:val="24"/>
          <w:b w:val="0"/>
          <w:bCs w:val="0"/>
          <w:i w:val="0"/>
          <w:iCs w:val="0"/>
        </w:rPr>
        <w:t xml:space="preserve">Ça dit deux choses. Déjà, c'est le constat d'un problème. Il y a un énorme problème sur comment sont considérés les travailleurs et les travailleuses de la bande dessinée, sur la santé de ce secteur-là culturel, un énorme ras-le-bol, des revendications qui ne sont pas écoutées depuis des années. Mais le corollaire de ça et de cette mobilisation qui, à notre sens, est vraiment victorieuse, qui est vraiment victorieuse, qui est vraiment victorieuse, qui est vraiment victorieuse, qui est vraiment victorieuse, c'est qu'on est capable de se mobiliser, on est capable de s'organiser et on est capable d'obtenir des victoires d'étape extrêmement importantes, de rappeler le rapport de force, de dire en fait on ne peut pas créer un événement sur le dos des travailleurs et des travailleuses de la BD tout en ignorant complètement leurs revendications, leurs souffrances au travail. Donc voilà, il y a un problème, mais il y a aussi des réponses collectives organisées hyper réjouissantes comme les fêtes interconnectées.</w:t>
      </w:r>
    </w:p>
    <w:p>
      <w:pPr>
        <w:jc w:val="start"/>
      </w:pPr>
      <w:r>
        <w:rPr>
          <w:rFonts w:ascii="Arial" w:hAnsi="Arial" w:eastAsia="Arial" w:cs="Arial"/>
          <w:sz w:val="24"/>
          <w:szCs w:val="24"/>
          <w:b w:val="1"/>
          <w:bCs w:val="1"/>
          <w:i w:val="0"/>
          <w:iCs w:val="0"/>
        </w:rPr>
        <w:t xml:space="preserve">[00:02:12] Speaker 1: </w:t>
      </w:r>
      <w:r>
        <w:rPr>
          <w:rFonts w:ascii="Arial" w:hAnsi="Arial" w:eastAsia="Arial" w:cs="Arial"/>
          <w:sz w:val="24"/>
          <w:szCs w:val="24"/>
          <w:b w:val="0"/>
          <w:bCs w:val="0"/>
          <w:i w:val="0"/>
          <w:iCs w:val="0"/>
        </w:rPr>
        <w:t xml:space="preserve">Emma, et vous, Marie-Paul Noël, vous saluez finalement cette annulation ? C'est vraiment un point de rupture dans l'histoire de la BD en France ?</w:t>
      </w:r>
    </w:p>
    <w:p>
      <w:pPr>
        <w:jc w:val="start"/>
      </w:pPr>
      <w:r>
        <w:rPr>
          <w:rFonts w:ascii="Arial" w:hAnsi="Arial" w:eastAsia="Arial" w:cs="Arial"/>
          <w:sz w:val="24"/>
          <w:szCs w:val="24"/>
          <w:b w:val="1"/>
          <w:bCs w:val="1"/>
          <w:i w:val="0"/>
          <w:iCs w:val="0"/>
        </w:rPr>
        <w:t xml:space="preserve">[00:02:19] Speaker 3: </w:t>
      </w:r>
      <w:r>
        <w:rPr>
          <w:rFonts w:ascii="Arial" w:hAnsi="Arial" w:eastAsia="Arial" w:cs="Arial"/>
          <w:sz w:val="24"/>
          <w:szCs w:val="24"/>
          <w:b w:val="0"/>
          <w:bCs w:val="0"/>
          <w:i w:val="0"/>
          <w:iCs w:val="0"/>
        </w:rPr>
        <w:t xml:space="preserve">Oui, c'est hyper important. C'est absolument inédit, c'est-à-dire que… Hors Covid ? Hors Covid, bien évidemment, mais une mobilisation d'une profession de travailleurs et de travailleuses qui sont même assez isolées, puisqu'ils travaillent majoritairement chez eux, et qui ne sont pas forcément politisés non plus. Mais de plus en plus, ça fait 10 ans qu'en fait chaque année, il y a des menaces de boycott, et que cette année, tout le monde était vraiment choqué de toutes les révélations qui sont parues en début janvier l'année dernière, qui ont mobilisé toute la profession et qui ont mené à cette révélation. Donc cette victoire, nous, on vit vraiment comme une victoire de cette annulation.</w:t>
      </w:r>
    </w:p>
    <w:p>
      <w:pPr>
        <w:jc w:val="start"/>
      </w:pPr>
      <w:r>
        <w:rPr>
          <w:rFonts w:ascii="Arial" w:hAnsi="Arial" w:eastAsia="Arial" w:cs="Arial"/>
          <w:sz w:val="24"/>
          <w:szCs w:val="24"/>
          <w:b w:val="1"/>
          <w:bCs w:val="1"/>
          <w:i w:val="0"/>
          <w:iCs w:val="0"/>
        </w:rPr>
        <w:t xml:space="preserve">[00:02:54] Speaker 1: </w:t>
      </w:r>
      <w:r>
        <w:rPr>
          <w:rFonts w:ascii="Arial" w:hAnsi="Arial" w:eastAsia="Arial" w:cs="Arial"/>
          <w:sz w:val="24"/>
          <w:szCs w:val="24"/>
          <w:b w:val="0"/>
          <w:bCs w:val="0"/>
          <w:i w:val="0"/>
          <w:iCs w:val="0"/>
        </w:rPr>
        <w:t xml:space="preserve">Donc on va parler de ces fêtes interconnectées que vous avez organisées avec votre collectif Girl's Code suite à cette annulation, ces fêtes interconnectées qui se déroulent exactement aux mêmes dates que le festival d'Angoulême, tel qu'il aurait dû se tenir. Ces fêtes interconnectées, on n'a pas de hiérarchie, pas de billetterie, mais des expositions, des rencontres, des dédicaces, des tables rondes. Je crois que le programme s'est construit en quelques semaines seulement. Sur quelle charte s'est-il construit et comment vous avez relevé ce défi pour tenir ces délais qui paraissent impossibles ?</w:t>
      </w:r>
    </w:p>
    <w:p>
      <w:pPr>
        <w:jc w:val="start"/>
      </w:pPr>
      <w:r>
        <w:rPr>
          <w:rFonts w:ascii="Arial" w:hAnsi="Arial" w:eastAsia="Arial" w:cs="Arial"/>
          <w:sz w:val="24"/>
          <w:szCs w:val="24"/>
          <w:b w:val="1"/>
          <w:bCs w:val="1"/>
          <w:i w:val="0"/>
          <w:iCs w:val="0"/>
        </w:rPr>
        <w:t xml:space="preserve">[00:03:29] Speaker 3: </w:t>
      </w:r>
      <w:r>
        <w:rPr>
          <w:rFonts w:ascii="Arial" w:hAnsi="Arial" w:eastAsia="Arial" w:cs="Arial"/>
          <w:sz w:val="24"/>
          <w:szCs w:val="24"/>
          <w:b w:val="0"/>
          <w:bCs w:val="0"/>
          <w:i w:val="0"/>
          <w:iCs w:val="0"/>
        </w:rPr>
        <w:t xml:space="preserve">C'est une mobilisation de 300 auteurices. En un mois et demi, effectivement, on a écrit une charte dans laquelle il était important pour nous d'indiquer que c'était une fête, qu'elle était inclusive, bienveillante, qu'il y avait des valeurs à respecter. En fait, toutes les choses qu'on aurait aimé voir pendant le festival d'Angoulême, qui n'ont jamais apparu, et ça nous semblait vraiment important de célébrer la bande dessinée au même date au final qu'aurait dû se tenir l'édition, parce qu'en fait, on aime la bande dessinée, on aime Angoulême, et on n'est pas un substitut non plus au festival d'Angoulême.</w:t>
      </w:r>
    </w:p>
    <w:p>
      <w:pPr>
        <w:jc w:val="start"/>
      </w:pPr>
      <w:r>
        <w:rPr>
          <w:rFonts w:ascii="Arial" w:hAnsi="Arial" w:eastAsia="Arial" w:cs="Arial"/>
          <w:sz w:val="24"/>
          <w:szCs w:val="24"/>
          <w:b w:val="1"/>
          <w:bCs w:val="1"/>
          <w:i w:val="0"/>
          <w:iCs w:val="0"/>
        </w:rPr>
        <w:t xml:space="preserve">[00:04:00] Speaker 1: </w:t>
      </w:r>
      <w:r>
        <w:rPr>
          <w:rFonts w:ascii="Arial" w:hAnsi="Arial" w:eastAsia="Arial" w:cs="Arial"/>
          <w:sz w:val="24"/>
          <w:szCs w:val="24"/>
          <w:b w:val="0"/>
          <w:bCs w:val="0"/>
          <w:i w:val="0"/>
          <w:iCs w:val="0"/>
        </w:rPr>
        <w:t xml:space="preserve">Alors, je précise que le off se tient toujours, le grand off du festival d'Angoulême. Au cœur de ce boycott qui a mené à cette annulation, il y a ces accusations de violences sexistes et sexuelles au sein du festival, et cette tribune signée donc par 285 auteurs. Il y a eu des révélations dans le journal L'Humanité. Vous le disiez tout à l'heure, Marie-Paul Noël, les menaces de boycott, elles existent depuis 10 ans. Alors pourquoi est-ce qu'il a fallu attendre 2026 ? Pourquoi un réveil si tardif, Blanche Sabat ?</w:t>
      </w:r>
    </w:p>
    <w:p>
      <w:pPr>
        <w:jc w:val="start"/>
      </w:pPr>
      <w:r>
        <w:rPr>
          <w:rFonts w:ascii="Arial" w:hAnsi="Arial" w:eastAsia="Arial" w:cs="Arial"/>
          <w:sz w:val="24"/>
          <w:szCs w:val="24"/>
          <w:b w:val="1"/>
          <w:bCs w:val="1"/>
          <w:i w:val="0"/>
          <w:iCs w:val="0"/>
        </w:rPr>
        <w:t xml:space="preserve">[00:04:32] Speaker 2: </w:t>
      </w:r>
      <w:r>
        <w:rPr>
          <w:rFonts w:ascii="Arial" w:hAnsi="Arial" w:eastAsia="Arial" w:cs="Arial"/>
          <w:sz w:val="24"/>
          <w:szCs w:val="24"/>
          <w:b w:val="0"/>
          <w:bCs w:val="0"/>
          <w:i w:val="0"/>
          <w:iCs w:val="0"/>
        </w:rPr>
        <w:t xml:space="preserve">Pour moi, les révélations sur l'affaire Chloé, dans le journal L'Humanité notamment... Faites préciser qui est Chloé, d'ailleurs, qui parle en son nom. Voilà, c'est ça, qui est Élise. Qui... Il y a eu des révélations dans L'Humanité. Il y a eu des révélations dans L'Humanité. Une salariée du festival d'Angoulême avait été licenciée suite à sa plainte déposée pour violences sexuelles, pour viols précisément. Ça a été, je pense, la goutte d'eau, le point de rupture pour beaucoup de monde. C'est-à-dire qu'en fait, pour passer la seconde dans ce mouvement, j'ai envie de dire qu'il fallait que les femmes et les personnes queer se mobilisent, et ça, ça a été l'acte... la violation de trop, on va dire, de nos droits, de notre dignité. Et donc, il y a eu un double regard où on s'est constitué en même temps en tant que travailleur et travailleuse, en tant que travailleur et travailleuse de la bande dessinée qui était malmenée dans le travail, et aussi en tant que personne minorisée. Et c'est aussi pour ça que dans la charte, il y a un aussi gros accent sur l'inclusivité qui ne se borne pas aux questions de violences sexistes et sexuelles, mais qui parle aussi des questions de validisme, des questions d'antiracisme. Et donc ça a été vraiment juste la preuve par l'exemple que ce festival, c'était tout ce qu'on ne voulait plus voir. Et donc du coup, les fêtes interconnectées se sont construites en miroir en disant qu'est-ce qu'on voudrait voir, à quoi on aimerait que ça ressemble.</w:t>
      </w:r>
    </w:p>
    <w:p>
      <w:pPr>
        <w:jc w:val="start"/>
      </w:pPr>
      <w:r>
        <w:rPr>
          <w:rFonts w:ascii="Arial" w:hAnsi="Arial" w:eastAsia="Arial" w:cs="Arial"/>
          <w:sz w:val="24"/>
          <w:szCs w:val="24"/>
          <w:b w:val="1"/>
          <w:bCs w:val="1"/>
          <w:i w:val="0"/>
          <w:iCs w:val="0"/>
        </w:rPr>
        <w:t xml:space="preserve">[00:05:45] Speaker 1: </w:t>
      </w:r>
      <w:r>
        <w:rPr>
          <w:rFonts w:ascii="Arial" w:hAnsi="Arial" w:eastAsia="Arial" w:cs="Arial"/>
          <w:sz w:val="24"/>
          <w:szCs w:val="24"/>
          <w:b w:val="0"/>
          <w:bCs w:val="0"/>
          <w:i w:val="0"/>
          <w:iCs w:val="0"/>
        </w:rPr>
        <w:t xml:space="preserve">Alors justement, des débats sont prévus au cours de ces fêtes interconnectées. C'était très important pour vous de les organiser. Des débats, des tables rondes autour du sexisme et de toute forme de violence, effectivement, dans le monde de la BD. Marie-Paul Noël, vous, vous dirigez donc un festival. Très concrètement, qu'est-ce qu'il faut changer demain pour protéger les auteurs, les autrices, les salariés et les bénévoles dans ce monde-là ?</w:t>
      </w:r>
    </w:p>
    <w:p>
      <w:pPr>
        <w:jc w:val="start"/>
      </w:pPr>
      <w:r>
        <w:rPr>
          <w:rFonts w:ascii="Arial" w:hAnsi="Arial" w:eastAsia="Arial" w:cs="Arial"/>
          <w:sz w:val="24"/>
          <w:szCs w:val="24"/>
          <w:b w:val="1"/>
          <w:bCs w:val="1"/>
          <w:i w:val="0"/>
          <w:iCs w:val="0"/>
        </w:rPr>
        <w:t xml:space="preserve">[00:06:07] Speaker 3: </w:t>
      </w:r>
      <w:r>
        <w:rPr>
          <w:rFonts w:ascii="Arial" w:hAnsi="Arial" w:eastAsia="Arial" w:cs="Arial"/>
          <w:sz w:val="24"/>
          <w:szCs w:val="24"/>
          <w:b w:val="0"/>
          <w:bCs w:val="0"/>
          <w:i w:val="0"/>
          <w:iCs w:val="0"/>
        </w:rPr>
        <w:t xml:space="preserve">Déjà, respecter les droits des personnes, les droits des travailleuses et des travailleurs. Pour ça, il faut... Il faut mettre un point d'honneur à mettre en avant le travail de personnes minorisées, les femmes, les autrices. Ça, c'est hyper important. Ça a quelque chose... Je suis tout juste rentrée dans la présidence de ce festival. Mais pour moi, déjà, mettre en avant le travail de ces personnes est primordial. Rémunérer aussi. En fait, c'est du travail. Le temps de promotion, venir un week-end, faire des dédicaces pour les auteuries, c'est des moments qui ne passent pas en famille. C'est des moments sur lesquels ils ne peuvent pas travailler aussi.</w:t>
      </w:r>
    </w:p>
    <w:p>
      <w:pPr>
        <w:jc w:val="start"/>
      </w:pPr>
      <w:r>
        <w:rPr>
          <w:rFonts w:ascii="Arial" w:hAnsi="Arial" w:eastAsia="Arial" w:cs="Arial"/>
          <w:sz w:val="24"/>
          <w:szCs w:val="24"/>
          <w:b w:val="1"/>
          <w:bCs w:val="1"/>
          <w:i w:val="0"/>
          <w:iCs w:val="0"/>
        </w:rPr>
        <w:t xml:space="preserve">[00:06:39] Speaker 1: </w:t>
      </w:r>
      <w:r>
        <w:rPr>
          <w:rFonts w:ascii="Arial" w:hAnsi="Arial" w:eastAsia="Arial" w:cs="Arial"/>
          <w:sz w:val="24"/>
          <w:szCs w:val="24"/>
          <w:b w:val="0"/>
          <w:bCs w:val="0"/>
          <w:i w:val="0"/>
          <w:iCs w:val="0"/>
        </w:rPr>
        <w:t xml:space="preserve">Ce n'est pas le cas actuellement, les auteurs.</w:t>
      </w:r>
    </w:p>
    <w:p>
      <w:pPr>
        <w:jc w:val="start"/>
      </w:pPr>
      <w:r>
        <w:rPr>
          <w:rFonts w:ascii="Arial" w:hAnsi="Arial" w:eastAsia="Arial" w:cs="Arial"/>
          <w:sz w:val="24"/>
          <w:szCs w:val="24"/>
          <w:b w:val="1"/>
          <w:bCs w:val="1"/>
          <w:i w:val="0"/>
          <w:iCs w:val="0"/>
        </w:rPr>
        <w:t xml:space="preserve">[00:06:41] Speaker 3: </w:t>
      </w:r>
      <w:r>
        <w:rPr>
          <w:rFonts w:ascii="Arial" w:hAnsi="Arial" w:eastAsia="Arial" w:cs="Arial"/>
          <w:sz w:val="24"/>
          <w:szCs w:val="24"/>
          <w:b w:val="0"/>
          <w:bCs w:val="0"/>
          <w:i w:val="0"/>
          <w:iCs w:val="0"/>
        </w:rPr>
        <w:t xml:space="preserve">Alors, c'est variable en fonction des festivals. Le festival Longoulême faisait partie d'un dispositif de dédicaces mis en place par certains pouvoirs publics. Néanmoins, la majorité des festivals n'ont pas forcément les moyens. Donc, c'est aussi un coût. Et ça, on en est conscient. Mais j'ai fait le choix d'inviter un tout petit peu moins d'autrices et pouvoir les rémunérer pour que mon budget ne souffre pas trop du coût que cela représente.</w:t>
      </w:r>
    </w:p>
    <w:p>
      <w:pPr>
        <w:jc w:val="start"/>
      </w:pPr>
      <w:r>
        <w:rPr>
          <w:rFonts w:ascii="Arial" w:hAnsi="Arial" w:eastAsia="Arial" w:cs="Arial"/>
          <w:sz w:val="24"/>
          <w:szCs w:val="24"/>
          <w:b w:val="1"/>
          <w:bCs w:val="1"/>
          <w:i w:val="0"/>
          <w:iCs w:val="0"/>
        </w:rPr>
        <w:t xml:space="preserve">[00:07:04] Speaker 1: </w:t>
      </w:r>
      <w:r>
        <w:rPr>
          <w:rFonts w:ascii="Arial" w:hAnsi="Arial" w:eastAsia="Arial" w:cs="Arial"/>
          <w:sz w:val="24"/>
          <w:szCs w:val="24"/>
          <w:b w:val="0"/>
          <w:bCs w:val="0"/>
          <w:i w:val="0"/>
          <w:iCs w:val="0"/>
        </w:rPr>
        <w:t xml:space="preserve">Oui, vous parlez donc du festival de Pérouse-Carrac. Derrière toutes ces questions des violences, il y a aussi celle du travail que vous venez d'évoquer pour tous. Vous êtes auteure et autrice, des revenus faibles, une dépendance aussi au festival pour exister, et des artistes, des auteurs qui parfois cumulent. Blanche Saba, vous êtes autrice à succès. Vous êtes aussi militante. Est-ce que vous diriez que même quand on réussit, c'est-à-dire quand on est reconnu dans le monde de la bande dessinée, on reste, quoi qu'il arrive, dans une forme de précarité ?</w:t>
      </w:r>
    </w:p>
    <w:p>
      <w:pPr>
        <w:jc w:val="start"/>
      </w:pPr>
      <w:r>
        <w:rPr>
          <w:rFonts w:ascii="Arial" w:hAnsi="Arial" w:eastAsia="Arial" w:cs="Arial"/>
          <w:sz w:val="24"/>
          <w:szCs w:val="24"/>
          <w:b w:val="1"/>
          <w:bCs w:val="1"/>
          <w:i w:val="0"/>
          <w:iCs w:val="0"/>
        </w:rPr>
        <w:t xml:space="preserve">[00:07:34] Speaker 2: </w:t>
      </w:r>
      <w:r>
        <w:rPr>
          <w:rFonts w:ascii="Arial" w:hAnsi="Arial" w:eastAsia="Arial" w:cs="Arial"/>
          <w:sz w:val="24"/>
          <w:szCs w:val="24"/>
          <w:b w:val="0"/>
          <w:bCs w:val="0"/>
          <w:i w:val="0"/>
          <w:iCs w:val="0"/>
        </w:rPr>
        <w:t xml:space="preserve">En fait, oui, nécessairement, parce que ce n'est pas parce qu'on a eu un succès qu'on va pouvoir vivre dessus toute notre vie. Le succès, il faut très rapidement le répliquer. On veut pouvoir être serein, sereine et pouvoir pérenniser nos revenus. Et puis, il y a aussi la question du vent qui tourne, malheureusement. Et avec la droitisation de l'espace politique et médiatique, être une autrice militante, c'est nécessairement précarisant, parce qu'on ne sait pas quand est-ce que nos idées vont arrêter de trouver des personnes qui sont à même de vouloir les publier et les diffuser. Donc, en fait, il y a aussi une question de pouvoir avoir le temps d'enchaîner des projets. Pour pouvoir sécuriser ses revenus, pérenniser ses revenus. Et c'est un temps qu'on n'a pas tous et toutes, malheureusement.</w:t>
      </w:r>
    </w:p>
    <w:p>
      <w:pPr>
        <w:jc w:val="start"/>
      </w:pPr>
      <w:r>
        <w:rPr>
          <w:rFonts w:ascii="Arial" w:hAnsi="Arial" w:eastAsia="Arial" w:cs="Arial"/>
          <w:sz w:val="24"/>
          <w:szCs w:val="24"/>
          <w:b w:val="1"/>
          <w:bCs w:val="1"/>
          <w:i w:val="0"/>
          <w:iCs w:val="0"/>
        </w:rPr>
        <w:t xml:space="preserve">[00:08:17] Speaker 1: </w:t>
      </w:r>
      <w:r>
        <w:rPr>
          <w:rFonts w:ascii="Arial" w:hAnsi="Arial" w:eastAsia="Arial" w:cs="Arial"/>
          <w:sz w:val="24"/>
          <w:szCs w:val="24"/>
          <w:b w:val="0"/>
          <w:bCs w:val="0"/>
          <w:i w:val="0"/>
          <w:iCs w:val="0"/>
        </w:rPr>
        <w:t xml:space="preserve">Mais ça, ça pourrait s'appliquer à tout secteur culturel. Je pense au cinéma, à la littérature. Qu'est-ce qui fait la spécificité vraiment du monde de la bande dessinée sur ce sujet-là ?</w:t>
      </w:r>
    </w:p>
    <w:p>
      <w:pPr>
        <w:jc w:val="start"/>
      </w:pPr>
      <w:r>
        <w:rPr>
          <w:rFonts w:ascii="Arial" w:hAnsi="Arial" w:eastAsia="Arial" w:cs="Arial"/>
          <w:sz w:val="24"/>
          <w:szCs w:val="24"/>
          <w:b w:val="1"/>
          <w:bCs w:val="1"/>
          <w:i w:val="0"/>
          <w:iCs w:val="0"/>
        </w:rPr>
        <w:t xml:space="preserve">[00:08:26] Speaker 2: </w:t>
      </w:r>
      <w:r>
        <w:rPr>
          <w:rFonts w:ascii="Arial" w:hAnsi="Arial" w:eastAsia="Arial" w:cs="Arial"/>
          <w:sz w:val="24"/>
          <w:szCs w:val="24"/>
          <w:b w:val="0"/>
          <w:bCs w:val="0"/>
          <w:i w:val="0"/>
          <w:iCs w:val="0"/>
        </w:rPr>
        <w:t xml:space="preserve">Malheureusement, les exemples que vous venez de citer, souvent, ils ont droit soit à l'intermittence du spectacle, soit à un régime de chômage auquel les artistes auteuristes dont nous faisons partie n'ont pas droit. C'est-à-dire qu'on travaille au même titre, mais on n'est pas reconnus comme travailleurs et comme travailleuses. Et c'est ça qui est un énorme problème.</w:t>
      </w:r>
    </w:p>
    <w:p>
      <w:pPr>
        <w:jc w:val="start"/>
      </w:pPr>
      <w:r>
        <w:rPr>
          <w:rFonts w:ascii="Arial" w:hAnsi="Arial" w:eastAsia="Arial" w:cs="Arial"/>
          <w:sz w:val="24"/>
          <w:szCs w:val="24"/>
          <w:b w:val="1"/>
          <w:bCs w:val="1"/>
          <w:i w:val="0"/>
          <w:iCs w:val="0"/>
        </w:rPr>
        <w:t xml:space="preserve">[00:08:41] Speaker 3: </w:t>
      </w:r>
      <w:r>
        <w:rPr>
          <w:rFonts w:ascii="Arial" w:hAnsi="Arial" w:eastAsia="Arial" w:cs="Arial"/>
          <w:sz w:val="24"/>
          <w:szCs w:val="24"/>
          <w:b w:val="0"/>
          <w:bCs w:val="0"/>
          <w:i w:val="0"/>
          <w:iCs w:val="0"/>
        </w:rPr>
        <w:t xml:space="preserve">Et pourtant, on cotise à la CSG, donc on est solidaires avec le reste de la population active. Mais néanmoins, on n'a pas le droit à l'assurance chômage et on a une discontinuité de revenus. C'est-à-dire que c'est pour ça qu'on enchaîne les projets.</w:t>
      </w:r>
    </w:p>
    <w:p>
      <w:pPr>
        <w:jc w:val="start"/>
      </w:pPr>
      <w:r>
        <w:rPr>
          <w:rFonts w:ascii="Arial" w:hAnsi="Arial" w:eastAsia="Arial" w:cs="Arial"/>
          <w:sz w:val="24"/>
          <w:szCs w:val="24"/>
          <w:b w:val="1"/>
          <w:bCs w:val="1"/>
          <w:i w:val="0"/>
          <w:iCs w:val="0"/>
        </w:rPr>
        <w:t xml:space="preserve">[00:08:52] Speaker 1: </w:t>
      </w:r>
      <w:r>
        <w:rPr>
          <w:rFonts w:ascii="Arial" w:hAnsi="Arial" w:eastAsia="Arial" w:cs="Arial"/>
          <w:sz w:val="24"/>
          <w:szCs w:val="24"/>
          <w:b w:val="0"/>
          <w:bCs w:val="0"/>
          <w:i w:val="0"/>
          <w:iCs w:val="0"/>
        </w:rPr>
        <w:t xml:space="preserve">Donc c'est tout le modèle, finalement, qu'il faut repenser. Exactement. Le statut qu'il faut réformer.</w:t>
      </w:r>
    </w:p>
    <w:p>
      <w:pPr>
        <w:jc w:val="start"/>
      </w:pPr>
      <w:r>
        <w:rPr>
          <w:rFonts w:ascii="Arial" w:hAnsi="Arial" w:eastAsia="Arial" w:cs="Arial"/>
          <w:sz w:val="24"/>
          <w:szCs w:val="24"/>
          <w:b w:val="1"/>
          <w:bCs w:val="1"/>
          <w:i w:val="0"/>
          <w:iCs w:val="0"/>
        </w:rPr>
        <w:t xml:space="preserve">[00:08:56] Speaker 3: </w:t>
      </w:r>
      <w:r>
        <w:rPr>
          <w:rFonts w:ascii="Arial" w:hAnsi="Arial" w:eastAsia="Arial" w:cs="Arial"/>
          <w:sz w:val="24"/>
          <w:szCs w:val="24"/>
          <w:b w:val="0"/>
          <w:bCs w:val="0"/>
          <w:i w:val="0"/>
          <w:iCs w:val="0"/>
        </w:rPr>
        <w:t xml:space="preserve">Et c'est pour ça qu'on a une proposition de loi qu'on travaille depuis plusieurs années qui s'appelle la continuité de revenus, qui est un peu l'équivalent de l'intermittence, pour donner un exemple concret. Et du coup, ça nous permettrait de décupler notre créativité. D'avoir un revenu de base qui permettrait justement aux artistes de ne plus avoir à courir les festivals, de ne plus devoir postuler à plein de résidences pour pouvoir avoir des revenus qui leur permettent de créer des livres.</w:t>
      </w:r>
    </w:p>
    <w:p>
      <w:pPr>
        <w:jc w:val="start"/>
      </w:pPr>
      <w:r>
        <w:rPr>
          <w:rFonts w:ascii="Arial" w:hAnsi="Arial" w:eastAsia="Arial" w:cs="Arial"/>
          <w:sz w:val="24"/>
          <w:szCs w:val="24"/>
          <w:b w:val="1"/>
          <w:bCs w:val="1"/>
          <w:i w:val="0"/>
          <w:iCs w:val="0"/>
        </w:rPr>
        <w:t xml:space="preserve">[00:09:23] Speaker 1: </w:t>
      </w:r>
      <w:r>
        <w:rPr>
          <w:rFonts w:ascii="Arial" w:hAnsi="Arial" w:eastAsia="Arial" w:cs="Arial"/>
          <w:sz w:val="24"/>
          <w:szCs w:val="24"/>
          <w:b w:val="0"/>
          <w:bCs w:val="0"/>
          <w:i w:val="0"/>
          <w:iCs w:val="0"/>
        </w:rPr>
        <w:t xml:space="preserve">Alors justement, reste désormais à savoir comment s'organisera la suite du festival de la BD. Car l'édition 2027, je parle d'Angoulême bien sûr, en l'état, doit toujours être organisée par cette fameuse société 9e Art Plus que vous boycottez, mais qui assure vouloir une solution apaisée. Une solution de transition. Est-ce que vous avez confiance ?</w:t>
      </w:r>
    </w:p>
    <w:p>
      <w:pPr>
        <w:jc w:val="start"/>
      </w:pPr>
      <w:r>
        <w:rPr>
          <w:rFonts w:ascii="Arial" w:hAnsi="Arial" w:eastAsia="Arial" w:cs="Arial"/>
          <w:sz w:val="24"/>
          <w:szCs w:val="24"/>
          <w:b w:val="1"/>
          <w:bCs w:val="1"/>
          <w:i w:val="0"/>
          <w:iCs w:val="0"/>
        </w:rPr>
        <w:t xml:space="preserve">[00:09:44] Speaker 3: </w:t>
      </w:r>
      <w:r>
        <w:rPr>
          <w:rFonts w:ascii="Arial" w:hAnsi="Arial" w:eastAsia="Arial" w:cs="Arial"/>
          <w:sz w:val="24"/>
          <w:szCs w:val="24"/>
          <w:b w:val="0"/>
          <w:bCs w:val="0"/>
          <w:i w:val="0"/>
          <w:iCs w:val="0"/>
        </w:rPr>
        <w:t xml:space="preserve">Étant donné la conférence de presse qu'il y a eu hier matin, l'apaisement n'est pas du tout dans leur projet apparemment, puisqu'ils disent que les pouvoirs publics à Angoulême ont repris complètement le pouvoir, ont pris la main et ont fait un coup de force pour l'édition 2027. Effectivement, eux étaient encore liés par contrat, mais comme toute l'interprofession ne veut plus de 9e Art Plus à la tête du festival d'Angoulême, les pouvoirs publics avaient pris le relais pour essayer d'apaiser les choses et avoir un dialogue et tenter de faire une édition 2027. A ce stade, c'est la fin du festival d'Angoulême.</w:t>
      </w:r>
    </w:p>
    <w:p>
      <w:pPr>
        <w:jc w:val="start"/>
      </w:pPr>
      <w:r>
        <w:rPr>
          <w:rFonts w:ascii="Arial" w:hAnsi="Arial" w:eastAsia="Arial" w:cs="Arial"/>
          <w:sz w:val="24"/>
          <w:szCs w:val="24"/>
          <w:b w:val="1"/>
          <w:bCs w:val="1"/>
          <w:i w:val="0"/>
          <w:iCs w:val="0"/>
        </w:rPr>
        <w:t xml:space="preserve">[00:10:18] Speaker 2: </w:t>
      </w:r>
      <w:r>
        <w:rPr>
          <w:rFonts w:ascii="Arial" w:hAnsi="Arial" w:eastAsia="Arial" w:cs="Arial"/>
          <w:sz w:val="24"/>
          <w:szCs w:val="24"/>
          <w:b w:val="0"/>
          <w:bCs w:val="0"/>
          <w:i w:val="0"/>
          <w:iCs w:val="0"/>
        </w:rPr>
        <w:t xml:space="preserve">Confiance en 9e Art Plus ? Pas du tout. Confiance dans notre capacité à s'organiser, à créer des alternatives et à faire advenir une fête, de quelque manière que ce soit, de la BD en dépit de tout ça ? Oui, ça absolument. Et je pense que c'est aussi celle de prouver par l'exemple qu'on en est capable. Et que ça peut peut-être aussi... affaiblir l'ultra-dépendance à cet événement qui avait tendance à centraliser, à être l'événement de l'année, à être un enjeu de publicité ou financier, que des auteurs-autrices, en dépit de toutes les critiques qui étaient faites, ne pouvaient pas se permettre de rater. Peut-être qu'on assiste aussi au début d'autre chose, au début d'une nouvelle manière de faire un festival de BD.</w:t>
      </w:r>
    </w:p>
    <w:p>
      <w:pPr>
        <w:jc w:val="start"/>
      </w:pPr>
      <w:r>
        <w:rPr>
          <w:rFonts w:ascii="Arial" w:hAnsi="Arial" w:eastAsia="Arial" w:cs="Arial"/>
          <w:sz w:val="24"/>
          <w:szCs w:val="24"/>
          <w:b w:val="1"/>
          <w:bCs w:val="1"/>
          <w:i w:val="0"/>
          <w:iCs w:val="0"/>
        </w:rPr>
        <w:t xml:space="preserve">[00:11:00] Speaker 1: </w:t>
      </w:r>
      <w:r>
        <w:rPr>
          <w:rFonts w:ascii="Arial" w:hAnsi="Arial" w:eastAsia="Arial" w:cs="Arial"/>
          <w:sz w:val="24"/>
          <w:szCs w:val="24"/>
          <w:b w:val="0"/>
          <w:bCs w:val="0"/>
          <w:i w:val="0"/>
          <w:iCs w:val="0"/>
        </w:rPr>
        <w:t xml:space="preserve">C'est ce que vous êtes en train d'écrire, une nouvelle page actuellement, donc un monde de la BD qui sort de sa bulle avec cet autre récit qui est en train de s'écrire grâce à vous deux. Notamment, merci pour cet échange. Donc, les fêtes interconnectées de la BD, c'est jusqu'au 1er février, dans une quinzaine de villes, dont Marseille, Paris, Bordeaux, mais aussi Bruxelles ou encore Barcelone. En Espagne, autre symbole très fort, l'illustratrice Anouk Ricard, grand prix d'Angoulême 2025, qui soutient, elle aussi, votre boycott. La rétrospective qui devait lui être consacrée à Angoulême, comme c'est le cas traditionnellement, n'aura donc pas lieu cette année. Elle a décidé d'exposer ailleurs, à Marseille. À la salle polyvalente de l'Artichaut, dans le cadre, justement, de ces fêtes interconnectées, au programme canevas, tricots, tapis, céramique, objets hybrides. Bref, une autre manière encore de raconter la bande dessinée. Je vous propose de se quitter avec quelques images. Merci à toutes les deux. Merci à vous de nous avoir suivis. Et je vous dis à très vite sur France 24. 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Festival dAngoulême 2026 annulé  lalternative des fêtes interconnectées de la bande dessinée.mp4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QIs1Kozu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2026-08-23T12:49:22+00:00</dcterms:created>
  <dcterms:modified xsi:type="dcterms:W3CDTF">2026-08-23T12:49:22+00:00</dcterms:modified>
</cp:coreProperties>
</file>

<file path=docProps/custom.xml><?xml version="1.0" encoding="utf-8"?>
<Properties xmlns="http://schemas.openxmlformats.org/officeDocument/2006/custom-properties" xmlns:vt="http://schemas.openxmlformats.org/officeDocument/2006/docPropsVTypes"/>
</file>