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Celia Hatton, and welcome to the BBC's Global News Podcast on YouTube, where we go behind the headlines to focus on one story and why it matters. Today, we're looking at what's happening to the prison camps holding Islamic State suspects and their families after a series of high-profile escapes. Those camps are in Syria, and the Syrian government's just reached a ceasefire deal that will see Kurdish forces gradually integrate with the Syrian army. It's hoped this will end weeks of fighting in the northeast. Stability in that part of Syria is really important to people in many countries because that's where the camps are located, and they're guarded by the Kurds. We're joined by the BBC's Middle East correspondent, Lina Sinjab, who's just returned from Syria. Lina, hi.</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Pleasure. Thanks for having me.</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Okay, so can we start by talking about these camps, these Islamic State fighter camps? I mean, tell us how big are they and who is being held inside them?</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Well, there are several locations, several prisons, if we can call them, but the biggest one is Al-Hawl camp in northeast Syria. There are thousands of IS fighters who are being held there, kept there, along with their families. You would find many women in like full veil, burqa. There are many children as well. The situation is really tragic there. It's like, you know, a ticking bomb for radicalization. You know, children, if they see a woman without, you know, a headscarf on, they would shout on them that they are infidel, that they should be killed. It's just really a locked in place for radicalization in really dire conditions. And up until last week or the week before, all the responsibility of these, you know, camps and prisons was under the control of SDF fighters or the Syrian Democratic Forces, the Kurdish forces. But throughout the negotiations and the deal discussed with the government, the agreement was that they hand over the authority of controlling and monitoring these camps to the government, to the official government. But unfortunately, we've seen that in some cases the SDF abandoned the prisons, abandoned the camps. In one case, particularly, the doors were left wide open. And we've heard confirmed reports, at least, you know, dozens, if not more, of IS fighters fled these prisons trying to escape into Iraq. The Syrian government said that they've captured most of them, but we're not sure about the exact figures and numbers.</w:t>
      </w:r>
    </w:p>
    <w:p>
      <w:pPr>
        <w:jc w:val="start"/>
      </w:pPr>
      <w:r>
        <w:rPr>
          <w:rFonts w:ascii="Arial" w:hAnsi="Arial" w:eastAsia="Arial" w:cs="Arial"/>
          <w:sz w:val="24"/>
          <w:szCs w:val="24"/>
          <w:b w:val="1"/>
          <w:bCs w:val="1"/>
          <w:i w:val="0"/>
          <w:iCs w:val="0"/>
        </w:rPr>
        <w:t xml:space="preserve">[00:02:48] Speaker 1: </w:t>
      </w:r>
      <w:r>
        <w:rPr>
          <w:rFonts w:ascii="Arial" w:hAnsi="Arial" w:eastAsia="Arial" w:cs="Arial"/>
          <w:sz w:val="24"/>
          <w:szCs w:val="24"/>
          <w:b w:val="0"/>
          <w:bCs w:val="0"/>
          <w:i w:val="0"/>
          <w:iCs w:val="0"/>
        </w:rPr>
        <w:t xml:space="preserve">But there are foreign fighters or people from other countries who made their way to Syria and ended up in those camps.</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Yeah, thousands of them. I mean, we've seen that during the IS times. We've seen people from the US, from the UK, you know, from France, from, you know, all across the international world where, you know, there was a hub for radicalization, and they joined forces of IS. And of course, there are still cases where their respective countries are still considering what to do with them. And this is where the role of the Syrian government comes, because this is what they've been saying over the past week about these prisons. Now, the US said that they're moving 7,000 fighters. They've already started to move them from Syria, from northeast Syria to Iraq. But the rest, the Syrian government said that they will be going through, you know, legal process. There will be trial. Those who are convicted will be prosecuted. But those who have nothing to be held for, they will be referred to rehabilitation center. Because after years of being in these camps, you've been fed with radical ideologies that is going to be a danger for the community and for the whole world.</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I wonder if we can take a step back at this moment, because we've been talking about Kurdish forces, guarding IS suspects, and fighting the Syrian army, and now announcing a ceasefire deal. But how did we get to this point after that optimism, that point of optimism last year when the new government took power, when the Assad regime was overthrown?</w:t>
      </w:r>
    </w:p>
    <w:p>
      <w:pPr>
        <w:jc w:val="start"/>
      </w:pPr>
      <w:r>
        <w:rPr>
          <w:rFonts w:ascii="Arial" w:hAnsi="Arial" w:eastAsia="Arial" w:cs="Arial"/>
          <w:sz w:val="24"/>
          <w:szCs w:val="24"/>
          <w:b w:val="1"/>
          <w:bCs w:val="1"/>
          <w:i w:val="0"/>
          <w:iCs w:val="0"/>
        </w:rPr>
        <w:t xml:space="preserve">[00:04:34] Speaker 2: </w:t>
      </w:r>
      <w:r>
        <w:rPr>
          <w:rFonts w:ascii="Arial" w:hAnsi="Arial" w:eastAsia="Arial" w:cs="Arial"/>
          <w:sz w:val="24"/>
          <w:szCs w:val="24"/>
          <w:b w:val="0"/>
          <w:bCs w:val="0"/>
          <w:i w:val="0"/>
          <w:iCs w:val="0"/>
        </w:rPr>
        <w:t xml:space="preserve">Well, actually, if you look back at that moment, and if you look back, particularly at March 2025, the SDF forces led by their leader, Mazloum Abdi, was in Damascus, sat with President al-Sharia and signed an agreement, an agreement that will unify Syria and that will, you know, merge the Kurdish forces into the Syrian army and, you know, the Syrian public institutions. This is something that also the government gave, you know, a deadline for end of 2025 to be implemented. And throughout the whole year, we've been told by government sources that there were many meetings, many discussions and many negotiations going on with the Kurdish forces, with SDF, and they've rejected implementing this agreement.</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Okay, so they signed a deal in March 2025, and then, but it didn't really ever get enacted. That's sort of what happened?</w:t>
      </w:r>
    </w:p>
    <w:p>
      <w:pPr>
        <w:jc w:val="start"/>
      </w:pPr>
      <w:r>
        <w:rPr>
          <w:rFonts w:ascii="Arial" w:hAnsi="Arial" w:eastAsia="Arial" w:cs="Arial"/>
          <w:sz w:val="24"/>
          <w:szCs w:val="24"/>
          <w:b w:val="1"/>
          <w:bCs w:val="1"/>
          <w:i w:val="0"/>
          <w:iCs w:val="0"/>
        </w:rPr>
        <w:t xml:space="preserve">[00:05:32] Speaker 2: </w:t>
      </w:r>
      <w:r>
        <w:rPr>
          <w:rFonts w:ascii="Arial" w:hAnsi="Arial" w:eastAsia="Arial" w:cs="Arial"/>
          <w:sz w:val="24"/>
          <w:szCs w:val="24"/>
          <w:b w:val="0"/>
          <w:bCs w:val="0"/>
          <w:i w:val="0"/>
          <w:iCs w:val="0"/>
        </w:rPr>
        <w:t xml:space="preserve">Absolutely. And this agreement came to be realized, supported by the US and the US being the main ally for the Kurdish. But the Kurdish forces did not get the message clear. They still wanted to keep their autonomous rule over northeast Syria. And mind you also that they don't only control Kurdish, majority Kurdish areas, but they also control Arab areas like Deir ez-Zor and Raqqa, that are the two big cities of oil reserve and have the highest source of income for the country. They've been controlling it. They've been controlling the income, they've been controlling the border crossing, they have their own airport. And this is something that the Syrian new government didn't want to agree for. They, the President al-Shara issued a decree last week granting the Kurds their rights for citizenship, their rights for nationality, for language, to be equal citizens with Syrians, something that the Assad rejected and deprived them of since the 1960s. They've been called as the unknown or unregistered, they had zero rights in Syria. And this is definitely not the way to go forward. So President al-Shara issued a decree to include them and to give them equal rights. However, their leadership refused to give up on oil, give up on autonomous rule and on, you know, controlling northeast Syria. But with pressure and mediation from mainly the US and many other partners, we've seen an agreement come to real effects today. And they've announced that they will be merging into the army and they have their own also divisions. They will have their own brigades within divisions in Kurdish controlled areas.</w:t>
      </w:r>
    </w:p>
    <w:p>
      <w:pPr>
        <w:jc w:val="start"/>
      </w:pPr>
      <w:r>
        <w:rPr>
          <w:rFonts w:ascii="Arial" w:hAnsi="Arial" w:eastAsia="Arial" w:cs="Arial"/>
          <w:sz w:val="24"/>
          <w:szCs w:val="24"/>
          <w:b w:val="1"/>
          <w:bCs w:val="1"/>
          <w:i w:val="0"/>
          <w:iCs w:val="0"/>
        </w:rPr>
        <w:t xml:space="preserve">[00:07:24] Speaker 1: </w:t>
      </w:r>
      <w:r>
        <w:rPr>
          <w:rFonts w:ascii="Arial" w:hAnsi="Arial" w:eastAsia="Arial" w:cs="Arial"/>
          <w:sz w:val="24"/>
          <w:szCs w:val="24"/>
          <w:b w:val="0"/>
          <w:bCs w:val="0"/>
          <w:i w:val="0"/>
          <w:iCs w:val="0"/>
        </w:rPr>
        <w:t xml:space="preserve">You mentioned the United States had been supporting the Kurds, had close ties with the Kurds for years. Some are arguing that the United States has now abandoned the Kurds by really supporting, placing support behind the new Syrian government. What do you make of that?</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I think it depends on how you read the American position. The US supported SDF, Syrian Democratic Forces, over the past years, and they were partners in the fight against IS. Now there is a central government in Damascus. In the past, you know, there was a government that the US opposed and even sanctioned. But now this is a government that is opening new ties with the world, that is, you know, having great relationship with the US. They even lifted sanctions. They're supporting the leadership of President al-Shara. They lifted them from even the terrorism list. So they sent a clear message to SDF now, especially that, you know, President al-Shara signed an agreement with the US that Syria will join forces with the US in the fight against IS. So the role now should go to the government in this mandate. The US did not abandon the Kurds, but basically told the Kurds your role now is to be part of Syria, part of the Syrian government, part of a united Syria. The most important issue is that for this government to prove that it is capable of representing a multi-ethnic, multi-religious and diverse country to protect the minority groups' rights, including the Kurds, and have a Syria that represents the whole society, something that is still at stake in Syria.</w:t>
      </w:r>
    </w:p>
    <w:p>
      <w:pPr>
        <w:jc w:val="start"/>
      </w:pPr>
      <w:r>
        <w:rPr>
          <w:rFonts w:ascii="Arial" w:hAnsi="Arial" w:eastAsia="Arial" w:cs="Arial"/>
          <w:sz w:val="24"/>
          <w:szCs w:val="24"/>
          <w:b w:val="1"/>
          <w:bCs w:val="1"/>
          <w:i w:val="0"/>
          <w:iCs w:val="0"/>
        </w:rPr>
        <w:t xml:space="preserve">[00:09:12] Speaker 1: </w:t>
      </w:r>
      <w:r>
        <w:rPr>
          <w:rFonts w:ascii="Arial" w:hAnsi="Arial" w:eastAsia="Arial" w:cs="Arial"/>
          <w:sz w:val="24"/>
          <w:szCs w:val="24"/>
          <w:b w:val="0"/>
          <w:bCs w:val="0"/>
          <w:i w:val="0"/>
          <w:iCs w:val="0"/>
        </w:rPr>
        <w:t xml:space="preserve">Thanks, Lina. If you liked this episode, please subscribe to us here on YouTube. And if you'd like us to cover any other stories, leave a comment below. You can hear more international news on the BBC's Global News Podcast. Listen wherever you get your podcasts.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Will Syrias ISIS camps remain secure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VxyyLOPZ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2026-08-23T07:13:12+00:00</dcterms:created>
  <dcterms:modified xsi:type="dcterms:W3CDTF">2026-08-23T07:13:12+00:00</dcterms:modified>
</cp:coreProperties>
</file>

<file path=docProps/custom.xml><?xml version="1.0" encoding="utf-8"?>
<Properties xmlns="http://schemas.openxmlformats.org/officeDocument/2006/custom-properties" xmlns:vt="http://schemas.openxmlformats.org/officeDocument/2006/docPropsVTypes"/>
</file>