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is the most saddening, deeply upsetting, heartbroken day that we have experienced as survivors. I can't help but wonder why the DOJ has once again failed us. Again, it feels like they're ignoring our need for protection, especially when they've taken this time to redact the names of powerful individuals like you said, but not ours. This double standard makes it even harder for us to trust them. When I read those six pages of allegations that mentions our president and a lot of other prominent people, my heart just immediately stopped. I'm not saying that President Trump is, you know, these accusations are real, but is the DOJ going to step up and investigate this? Because these are serious allegations. And if we can't turn to the government to help us and the DOJ, then who will? Marina, multiple survivor names were not redacted in the files that DOJ released today. Did any of this impact you directly? 100%. And you know, I have to say not only our names were not redacted, but there are personal information out there that can hurt us. It is our, there's addresses, there's IDs, there's phone numbers that connect us to now and the future. And that is very dangerous for us who have been speaking and some of the Jane Doe survivors who have not spoken and their names are out there, not redacted. And then we have these powerful rich men who are getting all these redactions. We don't know what else to expect from the DOJ at this point.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survivor heartbroken over DOJs release of files.mp4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4QYugk0N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