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Estás a punto de escuchar algo muy especial. Esta es la primera vez que los científicos registran el maullido de un jaguar. Hasta ahora se creía que estos felinos solo emitían un sonido conocido como rugido, que suena así.</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La bibliografía dice que las especies del género pantera no tienen la posibilidad de mear, solo esturran, debido a su formación de traqué, laringe y todo lo demás.</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Gracias a las nuevas tecnologías, como cámaras que brindan monitoreo continuo y cuentan con micrófonos, los expertos han podido comprobar que el rugido no es la única forma de comunicación de los jaguares.</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Esta tecnología nos permite, de forma casi no invasiva, a través de un monitoreo acústico pasivo, descubrir estas nubes, saber que los jaguares son los que más se han visto en la vida. Estos detalles tan íntimos de la vida de los animales, la conversación baja, y es lo que nos arrepiente.</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Hasta ahora, los maullidos del jaguar solo se han observado en interacciones entre madres y cachorros. Y hay una razón muy interesante para ello.</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Los filhotes aún no están con su corda vocal preparada para hacer el esturro. Entonces, es más o menos como si fuera la lenguaje entre la madre y el filhote. Si la madre tiene un filhote, si ella hace el esturro, ella puede atraer otros machos a la área en la que está con los filhotes. Y los machos tienen el hábito del infanticidio, que es nada más que matar a los filhotes para que la femenina entre en el círculo y traga los filhotes de este macho.</w:t>
      </w:r>
    </w:p>
    <w:p>
      <w:pPr>
        <w:jc w:val="start"/>
      </w:pPr>
      <w:r>
        <w:rPr>
          <w:rFonts w:ascii="Arial" w:hAnsi="Arial" w:eastAsia="Arial" w:cs="Arial"/>
          <w:sz w:val="24"/>
          <w:szCs w:val="24"/>
          <w:b w:val="1"/>
          <w:bCs w:val="1"/>
          <w:i w:val="0"/>
          <w:iCs w:val="0"/>
        </w:rPr>
        <w:t xml:space="preserve">[00:01:42] Speaker 3: </w:t>
      </w:r>
      <w:r>
        <w:rPr>
          <w:rFonts w:ascii="Arial" w:hAnsi="Arial" w:eastAsia="Arial" w:cs="Arial"/>
          <w:sz w:val="24"/>
          <w:szCs w:val="24"/>
          <w:b w:val="0"/>
          <w:bCs w:val="0"/>
          <w:i w:val="0"/>
          <w:iCs w:val="0"/>
        </w:rPr>
        <w:t xml:space="preserve">Las onzas hacen lo que hacemos con nuestros filhotes, que hablamos con los nenes, ven aquí, corre aquí, ¿dónde estás? ¡Eh, bebé. También modulamos a nuestra abuela para comunicar con nuestros filhotes. Eso es lo que me parece interesante y bonito de la historia.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Captan por primeravez a un jaguar maullando (y la tierna razón porque lo hace).mp4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clyW55tG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